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A5BA8" w14:textId="77777777" w:rsidR="00433F88" w:rsidRPr="00EE7B06" w:rsidRDefault="00433F88" w:rsidP="002A4CAB">
      <w:pPr>
        <w:pStyle w:val="NoSpacing"/>
        <w:rPr>
          <w:rFonts w:cs="Tahoma"/>
          <w:color w:val="0000FF"/>
          <w:sz w:val="28"/>
          <w:szCs w:val="28"/>
        </w:rPr>
      </w:pPr>
      <w:r w:rsidRPr="00EE7B06">
        <w:rPr>
          <w:rFonts w:cs="Tahoma"/>
          <w:noProof/>
          <w:color w:val="0000FF"/>
          <w:sz w:val="28"/>
          <w:szCs w:val="28"/>
          <w:lang w:eastAsia="en-GB"/>
        </w:rPr>
        <w:drawing>
          <wp:anchor distT="0" distB="0" distL="114300" distR="114300" simplePos="0" relativeHeight="251658752" behindDoc="0" locked="0" layoutInCell="1" allowOverlap="1" wp14:anchorId="0BF363AC" wp14:editId="13438678">
            <wp:simplePos x="0" y="0"/>
            <wp:positionH relativeFrom="column">
              <wp:align>right</wp:align>
            </wp:positionH>
            <wp:positionV relativeFrom="paragraph">
              <wp:align>top</wp:align>
            </wp:positionV>
            <wp:extent cx="1981200" cy="7524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CA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752475"/>
                    </a:xfrm>
                    <a:prstGeom prst="rect">
                      <a:avLst/>
                    </a:prstGeom>
                  </pic:spPr>
                </pic:pic>
              </a:graphicData>
            </a:graphic>
          </wp:anchor>
        </w:drawing>
      </w:r>
      <w:r w:rsidR="00D00289">
        <w:rPr>
          <w:rFonts w:cs="Tahoma"/>
          <w:b/>
          <w:color w:val="0000FF"/>
          <w:sz w:val="28"/>
          <w:szCs w:val="28"/>
        </w:rPr>
        <w:t>UKCCA</w:t>
      </w:r>
      <w:r w:rsidR="002A4CAB" w:rsidRPr="00EE7B06">
        <w:rPr>
          <w:rFonts w:cs="Tahoma"/>
          <w:b/>
          <w:color w:val="0000FF"/>
          <w:sz w:val="28"/>
          <w:szCs w:val="28"/>
        </w:rPr>
        <w:t xml:space="preserve"> COPY</w:t>
      </w:r>
      <w:r w:rsidR="002A4CAB" w:rsidRPr="00EE7B06">
        <w:rPr>
          <w:rFonts w:cs="Tahoma"/>
          <w:color w:val="0000FF"/>
          <w:sz w:val="28"/>
          <w:szCs w:val="28"/>
        </w:rPr>
        <w:br w:type="textWrapping" w:clear="all"/>
      </w:r>
    </w:p>
    <w:p w14:paraId="52CB2142" w14:textId="77777777" w:rsidR="00F14A2B" w:rsidRPr="00195FC2" w:rsidRDefault="009B1E3F" w:rsidP="009B1E3F">
      <w:pPr>
        <w:pStyle w:val="NoSpacing"/>
        <w:rPr>
          <w:rFonts w:cs="Tahoma"/>
          <w:sz w:val="24"/>
          <w:szCs w:val="24"/>
        </w:rPr>
      </w:pPr>
      <w:r w:rsidRPr="00195FC2">
        <w:rPr>
          <w:rFonts w:cs="Tahoma"/>
          <w:sz w:val="24"/>
          <w:szCs w:val="24"/>
        </w:rPr>
        <w:t>Dear Customer,</w:t>
      </w:r>
    </w:p>
    <w:p w14:paraId="55C7CA1A" w14:textId="77777777" w:rsidR="009B1E3F" w:rsidRPr="00195FC2" w:rsidRDefault="009B1E3F" w:rsidP="009B1E3F">
      <w:pPr>
        <w:pStyle w:val="NoSpacing"/>
        <w:rPr>
          <w:rFonts w:cs="Tahoma"/>
          <w:sz w:val="24"/>
          <w:szCs w:val="24"/>
        </w:rPr>
      </w:pPr>
    </w:p>
    <w:p w14:paraId="6CA11B36" w14:textId="77777777" w:rsidR="009B1E3F" w:rsidRPr="00195FC2" w:rsidRDefault="00557B65" w:rsidP="009B1E3F">
      <w:pPr>
        <w:pStyle w:val="NoSpacing"/>
        <w:rPr>
          <w:rFonts w:cs="Tahoma"/>
          <w:sz w:val="24"/>
          <w:szCs w:val="24"/>
        </w:rPr>
      </w:pPr>
      <w:r>
        <w:rPr>
          <w:rFonts w:cs="Tahoma"/>
          <w:sz w:val="24"/>
          <w:szCs w:val="24"/>
        </w:rPr>
        <w:t xml:space="preserve">Thank you for choosing our Venue </w:t>
      </w:r>
      <w:r w:rsidR="009B1E3F" w:rsidRPr="00195FC2">
        <w:rPr>
          <w:rFonts w:cs="Tahoma"/>
          <w:sz w:val="24"/>
          <w:szCs w:val="24"/>
        </w:rPr>
        <w:t>for your forthcoming event. Please read the enclosed Conditions of Hire carefully. They help us ensur</w:t>
      </w:r>
      <w:r w:rsidR="0070563D" w:rsidRPr="00195FC2">
        <w:rPr>
          <w:rFonts w:cs="Tahoma"/>
          <w:sz w:val="24"/>
          <w:szCs w:val="24"/>
        </w:rPr>
        <w:t xml:space="preserve">e that your event runs smoothly and that you are fully aware of your responsibilities. These conditions are </w:t>
      </w:r>
      <w:r w:rsidR="0070563D" w:rsidRPr="00EE7B06">
        <w:rPr>
          <w:rFonts w:cs="Tahoma"/>
          <w:sz w:val="24"/>
          <w:szCs w:val="24"/>
          <w:u w:val="single"/>
        </w:rPr>
        <w:t>not</w:t>
      </w:r>
      <w:r w:rsidR="0070563D" w:rsidRPr="00195FC2">
        <w:rPr>
          <w:rFonts w:cs="Tahoma"/>
          <w:sz w:val="24"/>
          <w:szCs w:val="24"/>
        </w:rPr>
        <w:t xml:space="preserve"> negotiable.</w:t>
      </w:r>
    </w:p>
    <w:p w14:paraId="7B9DE9AA" w14:textId="77777777" w:rsidR="009B1E3F" w:rsidRPr="00195FC2" w:rsidRDefault="009B1E3F" w:rsidP="009B1E3F">
      <w:pPr>
        <w:pStyle w:val="NoSpacing"/>
        <w:rPr>
          <w:rFonts w:cs="Tahoma"/>
          <w:sz w:val="24"/>
          <w:szCs w:val="24"/>
        </w:rPr>
      </w:pPr>
    </w:p>
    <w:p w14:paraId="741A131E" w14:textId="77777777" w:rsidR="009B1E3F" w:rsidRPr="00195FC2" w:rsidRDefault="009B1E3F" w:rsidP="009B1E3F">
      <w:pPr>
        <w:pStyle w:val="NoSpacing"/>
        <w:rPr>
          <w:rFonts w:cs="Tahoma"/>
          <w:sz w:val="24"/>
          <w:szCs w:val="24"/>
        </w:rPr>
      </w:pPr>
      <w:r w:rsidRPr="00195FC2">
        <w:rPr>
          <w:rFonts w:cs="Tahoma"/>
          <w:sz w:val="24"/>
          <w:szCs w:val="24"/>
        </w:rPr>
        <w:t>CONDITIONS OF HIRE – THE AGREEMENT</w:t>
      </w:r>
    </w:p>
    <w:p w14:paraId="275C698D" w14:textId="77777777" w:rsidR="009B1E3F" w:rsidRPr="00195FC2" w:rsidRDefault="009B1E3F" w:rsidP="009B1E3F">
      <w:pPr>
        <w:pStyle w:val="NoSpacing"/>
        <w:rPr>
          <w:rFonts w:cs="Tahoma"/>
          <w:sz w:val="24"/>
          <w:szCs w:val="24"/>
        </w:rPr>
      </w:pPr>
    </w:p>
    <w:p w14:paraId="1F49FF3F" w14:textId="77777777" w:rsidR="009B1E3F" w:rsidRPr="00195FC2" w:rsidRDefault="009B1E3F" w:rsidP="009B1E3F">
      <w:pPr>
        <w:pStyle w:val="NoSpacing"/>
        <w:rPr>
          <w:rFonts w:cs="Tahoma"/>
          <w:sz w:val="24"/>
          <w:szCs w:val="24"/>
        </w:rPr>
      </w:pPr>
      <w:r w:rsidRPr="00195FC2">
        <w:rPr>
          <w:rFonts w:cs="Tahoma"/>
          <w:sz w:val="24"/>
          <w:szCs w:val="24"/>
        </w:rPr>
        <w:t>We have sent you:</w:t>
      </w:r>
    </w:p>
    <w:p w14:paraId="74D1D020" w14:textId="77777777" w:rsidR="009B1E3F" w:rsidRPr="00195FC2" w:rsidRDefault="009B1E3F" w:rsidP="009B1E3F">
      <w:pPr>
        <w:pStyle w:val="NoSpacing"/>
        <w:rPr>
          <w:rFonts w:cs="Tahoma"/>
          <w:sz w:val="24"/>
          <w:szCs w:val="24"/>
        </w:rPr>
      </w:pPr>
    </w:p>
    <w:p w14:paraId="302A5D54"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Definitions</w:t>
      </w:r>
    </w:p>
    <w:p w14:paraId="644B232D"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Booking the UK Centre for Carnival Arts</w:t>
      </w:r>
    </w:p>
    <w:p w14:paraId="31915003"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 xml:space="preserve">General Considerations when hiring the </w:t>
      </w:r>
      <w:r w:rsidR="00EA6A1D" w:rsidRPr="00195FC2">
        <w:rPr>
          <w:rFonts w:cs="Tahoma"/>
          <w:sz w:val="24"/>
          <w:szCs w:val="24"/>
        </w:rPr>
        <w:t>Centre</w:t>
      </w:r>
    </w:p>
    <w:p w14:paraId="2EB754B0"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Specific requirements for certain types of events</w:t>
      </w:r>
    </w:p>
    <w:p w14:paraId="4A38B65C"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Bars &amp; Catering Services</w:t>
      </w:r>
    </w:p>
    <w:p w14:paraId="7CB8B9C4"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Corkage Charges</w:t>
      </w:r>
    </w:p>
    <w:p w14:paraId="55BB85F1"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Sound and Lighting Services</w:t>
      </w:r>
    </w:p>
    <w:p w14:paraId="160E6491"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After your event</w:t>
      </w:r>
    </w:p>
    <w:p w14:paraId="4134C560" w14:textId="77777777" w:rsidR="009B1E3F" w:rsidRPr="00195FC2" w:rsidRDefault="009B1E3F" w:rsidP="009B1E3F">
      <w:pPr>
        <w:pStyle w:val="ListParagraph"/>
        <w:numPr>
          <w:ilvl w:val="0"/>
          <w:numId w:val="3"/>
        </w:numPr>
        <w:rPr>
          <w:rFonts w:cs="Tahoma"/>
          <w:sz w:val="24"/>
          <w:szCs w:val="24"/>
        </w:rPr>
      </w:pPr>
      <w:r w:rsidRPr="00195FC2">
        <w:rPr>
          <w:rFonts w:cs="Tahoma"/>
          <w:sz w:val="24"/>
          <w:szCs w:val="24"/>
        </w:rPr>
        <w:t>Legal obligations and liabilities</w:t>
      </w:r>
    </w:p>
    <w:p w14:paraId="2084BE48" w14:textId="77777777" w:rsidR="009B1E3F" w:rsidRPr="00195FC2" w:rsidRDefault="009B1E3F" w:rsidP="009B1E3F">
      <w:pPr>
        <w:pStyle w:val="NoSpacing"/>
        <w:rPr>
          <w:rFonts w:cs="Tahoma"/>
          <w:sz w:val="24"/>
          <w:szCs w:val="24"/>
        </w:rPr>
      </w:pPr>
    </w:p>
    <w:p w14:paraId="1F8491CC" w14:textId="77777777" w:rsidR="009B1E3F" w:rsidRPr="00195FC2" w:rsidRDefault="009B1E3F" w:rsidP="009B1E3F">
      <w:pPr>
        <w:pStyle w:val="NoSpacing"/>
        <w:rPr>
          <w:rFonts w:cs="Tahoma"/>
          <w:sz w:val="24"/>
          <w:szCs w:val="24"/>
        </w:rPr>
      </w:pPr>
      <w:r w:rsidRPr="00195FC2">
        <w:rPr>
          <w:rFonts w:cs="Tahoma"/>
          <w:sz w:val="24"/>
          <w:szCs w:val="24"/>
        </w:rPr>
        <w:t>“I have received the conditions sheet as indicated by you above. I am aged eighteen years and over and I have read and understood these conditions of hire. I understand that in signing this document I acknowledge that I will comply with and observe them in all respects.”</w:t>
      </w:r>
    </w:p>
    <w:p w14:paraId="3BD9F715" w14:textId="77777777" w:rsidR="009B1E3F" w:rsidRPr="00195FC2" w:rsidRDefault="009B1E3F" w:rsidP="009B1E3F">
      <w:pPr>
        <w:pStyle w:val="NoSpacing"/>
        <w:rPr>
          <w:rFonts w:cs="Tahoma"/>
          <w:sz w:val="24"/>
          <w:szCs w:val="24"/>
        </w:rPr>
      </w:pPr>
    </w:p>
    <w:tbl>
      <w:tblPr>
        <w:tblStyle w:val="TableGrid1"/>
        <w:tblW w:w="9204" w:type="dxa"/>
        <w:jc w:val="center"/>
        <w:tblLook w:val="01E0" w:firstRow="1" w:lastRow="1" w:firstColumn="1" w:lastColumn="1" w:noHBand="0" w:noVBand="0"/>
      </w:tblPr>
      <w:tblGrid>
        <w:gridCol w:w="1726"/>
        <w:gridCol w:w="3777"/>
        <w:gridCol w:w="1259"/>
        <w:gridCol w:w="2442"/>
      </w:tblGrid>
      <w:tr w:rsidR="00195FC2" w:rsidRPr="00195FC2" w14:paraId="44336BC1" w14:textId="77777777" w:rsidTr="00557B65">
        <w:trPr>
          <w:trHeight w:val="576"/>
          <w:jc w:val="center"/>
        </w:trPr>
        <w:tc>
          <w:tcPr>
            <w:tcW w:w="1726" w:type="dxa"/>
            <w:tcBorders>
              <w:top w:val="nil"/>
              <w:left w:val="nil"/>
              <w:bottom w:val="nil"/>
              <w:right w:val="nil"/>
            </w:tcBorders>
            <w:vAlign w:val="bottom"/>
          </w:tcPr>
          <w:p w14:paraId="33E8AE68" w14:textId="77777777" w:rsidR="00195FC2" w:rsidRPr="00195FC2" w:rsidRDefault="00195FC2" w:rsidP="00195FC2">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Signature:</w:t>
            </w:r>
          </w:p>
        </w:tc>
        <w:tc>
          <w:tcPr>
            <w:tcW w:w="3777" w:type="dxa"/>
            <w:tcBorders>
              <w:top w:val="nil"/>
              <w:left w:val="nil"/>
              <w:bottom w:val="single" w:sz="4" w:space="0" w:color="333333"/>
              <w:right w:val="nil"/>
            </w:tcBorders>
            <w:vAlign w:val="bottom"/>
          </w:tcPr>
          <w:p w14:paraId="00779417" w14:textId="77777777" w:rsidR="00195FC2" w:rsidRPr="00195FC2" w:rsidRDefault="00195FC2" w:rsidP="00195FC2">
            <w:pPr>
              <w:spacing w:line="240" w:lineRule="exact"/>
              <w:rPr>
                <w:rFonts w:asciiTheme="minorHAnsi" w:hAnsiTheme="minorHAnsi" w:cs="Tahoma"/>
                <w:sz w:val="24"/>
                <w:szCs w:val="24"/>
                <w:lang w:val="en-US" w:eastAsia="ko-KR"/>
              </w:rPr>
            </w:pPr>
          </w:p>
        </w:tc>
        <w:tc>
          <w:tcPr>
            <w:tcW w:w="1259" w:type="dxa"/>
            <w:tcBorders>
              <w:top w:val="nil"/>
              <w:left w:val="nil"/>
              <w:bottom w:val="nil"/>
              <w:right w:val="nil"/>
            </w:tcBorders>
            <w:vAlign w:val="bottom"/>
          </w:tcPr>
          <w:p w14:paraId="0678F4B3" w14:textId="77777777" w:rsidR="00195FC2" w:rsidRPr="00195FC2" w:rsidRDefault="00195FC2" w:rsidP="00195FC2">
            <w:pPr>
              <w:spacing w:line="240" w:lineRule="exact"/>
              <w:rPr>
                <w:rFonts w:asciiTheme="minorHAnsi" w:hAnsiTheme="minorHAnsi" w:cs="Tahoma"/>
                <w:sz w:val="22"/>
                <w:szCs w:val="22"/>
                <w:lang w:val="en-US" w:eastAsia="ko-KR"/>
              </w:rPr>
            </w:pPr>
            <w:r>
              <w:rPr>
                <w:rFonts w:asciiTheme="minorHAnsi" w:hAnsiTheme="minorHAnsi" w:cs="Tahoma"/>
                <w:sz w:val="22"/>
                <w:szCs w:val="22"/>
                <w:lang w:val="en-US" w:eastAsia="ko-KR"/>
              </w:rPr>
              <w:t>Date</w:t>
            </w:r>
            <w:r w:rsidRPr="00195FC2">
              <w:rPr>
                <w:rFonts w:asciiTheme="minorHAnsi" w:hAnsiTheme="minorHAnsi" w:cs="Tahoma"/>
                <w:sz w:val="22"/>
                <w:szCs w:val="22"/>
                <w:lang w:val="en-US" w:eastAsia="ko-KR"/>
              </w:rPr>
              <w:t>:</w:t>
            </w:r>
          </w:p>
        </w:tc>
        <w:tc>
          <w:tcPr>
            <w:tcW w:w="2442" w:type="dxa"/>
            <w:tcBorders>
              <w:top w:val="nil"/>
              <w:left w:val="nil"/>
              <w:bottom w:val="single" w:sz="4" w:space="0" w:color="333333"/>
              <w:right w:val="nil"/>
            </w:tcBorders>
            <w:vAlign w:val="bottom"/>
          </w:tcPr>
          <w:p w14:paraId="69502F4C" w14:textId="77777777" w:rsidR="00195FC2" w:rsidRPr="00195FC2" w:rsidRDefault="00195FC2" w:rsidP="00195FC2">
            <w:pPr>
              <w:spacing w:line="240" w:lineRule="exact"/>
              <w:rPr>
                <w:rFonts w:asciiTheme="minorHAnsi" w:hAnsiTheme="minorHAnsi" w:cs="Tahoma"/>
                <w:sz w:val="24"/>
                <w:szCs w:val="24"/>
                <w:lang w:val="en-US" w:eastAsia="ko-KR"/>
              </w:rPr>
            </w:pPr>
          </w:p>
        </w:tc>
      </w:tr>
    </w:tbl>
    <w:tbl>
      <w:tblPr>
        <w:tblStyle w:val="TableGrid2"/>
        <w:tblW w:w="9204" w:type="dxa"/>
        <w:jc w:val="center"/>
        <w:tblLook w:val="01E0" w:firstRow="1" w:lastRow="1" w:firstColumn="1" w:lastColumn="1" w:noHBand="0" w:noVBand="0"/>
      </w:tblPr>
      <w:tblGrid>
        <w:gridCol w:w="914"/>
        <w:gridCol w:w="280"/>
        <w:gridCol w:w="8010"/>
      </w:tblGrid>
      <w:tr w:rsidR="00195FC2" w:rsidRPr="00195FC2" w14:paraId="213A13D6" w14:textId="77777777" w:rsidTr="00195FC2">
        <w:trPr>
          <w:trHeight w:val="432"/>
          <w:jc w:val="center"/>
        </w:trPr>
        <w:tc>
          <w:tcPr>
            <w:tcW w:w="914" w:type="dxa"/>
            <w:tcBorders>
              <w:top w:val="nil"/>
              <w:left w:val="nil"/>
              <w:bottom w:val="nil"/>
              <w:right w:val="nil"/>
            </w:tcBorders>
            <w:vAlign w:val="bottom"/>
          </w:tcPr>
          <w:p w14:paraId="03B9B058" w14:textId="77777777" w:rsidR="00195FC2" w:rsidRPr="00195FC2" w:rsidRDefault="00195FC2" w:rsidP="00195FC2">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Name:</w:t>
            </w:r>
          </w:p>
        </w:tc>
        <w:tc>
          <w:tcPr>
            <w:tcW w:w="8290" w:type="dxa"/>
            <w:gridSpan w:val="2"/>
            <w:tcBorders>
              <w:top w:val="nil"/>
              <w:left w:val="nil"/>
              <w:bottom w:val="single" w:sz="4" w:space="0" w:color="333333"/>
              <w:right w:val="nil"/>
            </w:tcBorders>
            <w:vAlign w:val="bottom"/>
          </w:tcPr>
          <w:p w14:paraId="05AEE2A9" w14:textId="77777777" w:rsidR="00195FC2" w:rsidRPr="00195FC2" w:rsidRDefault="00195FC2" w:rsidP="00195FC2">
            <w:pPr>
              <w:spacing w:line="240" w:lineRule="exact"/>
              <w:rPr>
                <w:rFonts w:asciiTheme="minorHAnsi" w:hAnsiTheme="minorHAnsi" w:cs="Tahoma"/>
                <w:sz w:val="24"/>
                <w:szCs w:val="24"/>
                <w:lang w:val="en-US" w:eastAsia="ko-KR"/>
              </w:rPr>
            </w:pPr>
          </w:p>
        </w:tc>
      </w:tr>
      <w:tr w:rsidR="00195FC2" w:rsidRPr="00195FC2" w14:paraId="33EC94AD" w14:textId="77777777" w:rsidTr="00195FC2">
        <w:trPr>
          <w:trHeight w:val="432"/>
          <w:jc w:val="center"/>
        </w:trPr>
        <w:tc>
          <w:tcPr>
            <w:tcW w:w="1194" w:type="dxa"/>
            <w:gridSpan w:val="2"/>
            <w:tcBorders>
              <w:top w:val="nil"/>
              <w:left w:val="nil"/>
              <w:bottom w:val="nil"/>
              <w:right w:val="nil"/>
            </w:tcBorders>
            <w:vAlign w:val="bottom"/>
          </w:tcPr>
          <w:p w14:paraId="4C17B330" w14:textId="77777777" w:rsidR="00195FC2" w:rsidRPr="00195FC2" w:rsidRDefault="00195FC2" w:rsidP="00195FC2">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Address:</w:t>
            </w:r>
          </w:p>
        </w:tc>
        <w:tc>
          <w:tcPr>
            <w:tcW w:w="8010" w:type="dxa"/>
            <w:tcBorders>
              <w:top w:val="nil"/>
              <w:left w:val="nil"/>
              <w:bottom w:val="single" w:sz="4" w:space="0" w:color="333333"/>
              <w:right w:val="nil"/>
            </w:tcBorders>
            <w:vAlign w:val="bottom"/>
          </w:tcPr>
          <w:p w14:paraId="444205FD" w14:textId="77777777" w:rsidR="00195FC2" w:rsidRPr="00195FC2" w:rsidRDefault="00195FC2" w:rsidP="00195FC2">
            <w:pPr>
              <w:spacing w:line="240" w:lineRule="exact"/>
              <w:rPr>
                <w:rFonts w:asciiTheme="minorHAnsi" w:hAnsiTheme="minorHAnsi" w:cs="Tahoma"/>
                <w:sz w:val="24"/>
                <w:szCs w:val="24"/>
                <w:lang w:val="en-US" w:eastAsia="ko-KR"/>
              </w:rPr>
            </w:pPr>
          </w:p>
        </w:tc>
      </w:tr>
    </w:tbl>
    <w:p w14:paraId="16107B8E" w14:textId="77777777" w:rsidR="009B1E3F" w:rsidRPr="00195FC2" w:rsidRDefault="009B1E3F" w:rsidP="0082741D">
      <w:pPr>
        <w:rPr>
          <w:rFonts w:cs="Tahoma"/>
          <w:sz w:val="24"/>
          <w:szCs w:val="24"/>
        </w:rPr>
      </w:pPr>
      <w:r w:rsidRPr="00195FC2">
        <w:rPr>
          <w:rFonts w:cs="Tahoma"/>
          <w:sz w:val="24"/>
          <w:szCs w:val="24"/>
        </w:rPr>
        <w:tab/>
      </w:r>
      <w:r w:rsidRPr="00195FC2">
        <w:rPr>
          <w:rFonts w:cs="Tahoma"/>
          <w:sz w:val="24"/>
          <w:szCs w:val="24"/>
        </w:rPr>
        <w:tab/>
      </w:r>
    </w:p>
    <w:p w14:paraId="1160ADBD" w14:textId="77777777" w:rsidR="009B1E3F" w:rsidRPr="00195FC2" w:rsidRDefault="009B1E3F" w:rsidP="009B1E3F">
      <w:pPr>
        <w:pStyle w:val="NoSpacing"/>
        <w:rPr>
          <w:rFonts w:cs="Tahoma"/>
          <w:sz w:val="24"/>
          <w:szCs w:val="24"/>
        </w:rPr>
      </w:pPr>
      <w:r w:rsidRPr="00195FC2">
        <w:rPr>
          <w:rFonts w:cs="Tahoma"/>
          <w:sz w:val="24"/>
          <w:szCs w:val="24"/>
        </w:rPr>
        <w:t>Please sign and return this page of the agreement and retain the remaining pages for your personal records.</w:t>
      </w:r>
    </w:p>
    <w:p w14:paraId="44F5D326" w14:textId="77777777" w:rsidR="009B1E3F" w:rsidRPr="00195FC2" w:rsidRDefault="009B1E3F" w:rsidP="009B1E3F">
      <w:pPr>
        <w:pStyle w:val="NoSpacing"/>
        <w:rPr>
          <w:rFonts w:cs="Tahoma"/>
          <w:sz w:val="24"/>
          <w:szCs w:val="24"/>
        </w:rPr>
      </w:pPr>
    </w:p>
    <w:p w14:paraId="25B22815" w14:textId="77777777" w:rsidR="009B1E3F" w:rsidRPr="00195FC2" w:rsidRDefault="00433F88" w:rsidP="009B1E3F">
      <w:pPr>
        <w:pStyle w:val="NoSpacing"/>
        <w:rPr>
          <w:rFonts w:cs="Tahoma"/>
          <w:sz w:val="24"/>
          <w:szCs w:val="24"/>
        </w:rPr>
      </w:pPr>
      <w:r w:rsidRPr="00195FC2">
        <w:rPr>
          <w:rFonts w:cs="Tahoma"/>
          <w:sz w:val="24"/>
          <w:szCs w:val="24"/>
        </w:rPr>
        <w:t xml:space="preserve">For </w:t>
      </w:r>
      <w:r w:rsidR="00BF19F8">
        <w:rPr>
          <w:rFonts w:cs="Tahoma"/>
          <w:sz w:val="24"/>
          <w:szCs w:val="24"/>
        </w:rPr>
        <w:t>UKCCA</w:t>
      </w:r>
      <w:r w:rsidR="009B1E3F" w:rsidRPr="00195FC2">
        <w:rPr>
          <w:rFonts w:cs="Tahoma"/>
          <w:sz w:val="24"/>
          <w:szCs w:val="24"/>
        </w:rPr>
        <w:t xml:space="preserve"> booking</w:t>
      </w:r>
      <w:r w:rsidR="00BF19F8">
        <w:rPr>
          <w:rFonts w:cs="Tahoma"/>
          <w:sz w:val="24"/>
          <w:szCs w:val="24"/>
        </w:rPr>
        <w:t>s</w:t>
      </w:r>
      <w:r w:rsidR="009B1E3F" w:rsidRPr="00195FC2">
        <w:rPr>
          <w:rFonts w:cs="Tahoma"/>
          <w:sz w:val="24"/>
          <w:szCs w:val="24"/>
        </w:rPr>
        <w:t xml:space="preserve"> and enquiries Tel: 01582 437113</w:t>
      </w:r>
    </w:p>
    <w:p w14:paraId="3EB867D9" w14:textId="77777777" w:rsidR="00433F88" w:rsidRPr="00195FC2" w:rsidRDefault="00433F88" w:rsidP="009B1E3F">
      <w:pPr>
        <w:pStyle w:val="NoSpacing"/>
        <w:rPr>
          <w:rFonts w:cs="Tahoma"/>
          <w:sz w:val="24"/>
          <w:szCs w:val="24"/>
        </w:rPr>
      </w:pPr>
      <w:r w:rsidRPr="00195FC2">
        <w:rPr>
          <w:rFonts w:cs="Tahoma"/>
          <w:sz w:val="24"/>
          <w:szCs w:val="24"/>
        </w:rPr>
        <w:t>Fax: 01582 437130</w:t>
      </w:r>
    </w:p>
    <w:p w14:paraId="4374CED7" w14:textId="77777777" w:rsidR="00433F88" w:rsidRPr="00195FC2" w:rsidRDefault="00433F88" w:rsidP="009B1E3F">
      <w:pPr>
        <w:pStyle w:val="NoSpacing"/>
        <w:rPr>
          <w:rStyle w:val="Hyperlink"/>
          <w:rFonts w:cs="Tahoma"/>
          <w:sz w:val="24"/>
          <w:szCs w:val="24"/>
        </w:rPr>
      </w:pPr>
      <w:r w:rsidRPr="00195FC2">
        <w:rPr>
          <w:rFonts w:cs="Tahoma"/>
          <w:sz w:val="24"/>
          <w:szCs w:val="24"/>
        </w:rPr>
        <w:t xml:space="preserve">Email: </w:t>
      </w:r>
      <w:hyperlink r:id="rId10" w:history="1">
        <w:r w:rsidR="0070563D" w:rsidRPr="00195FC2">
          <w:rPr>
            <w:rStyle w:val="Hyperlink"/>
            <w:rFonts w:cs="Tahoma"/>
            <w:sz w:val="24"/>
            <w:szCs w:val="24"/>
          </w:rPr>
          <w:t>hire@carnivalarts.org.uk</w:t>
        </w:r>
      </w:hyperlink>
    </w:p>
    <w:p w14:paraId="732FF43B" w14:textId="77777777" w:rsidR="0070563D" w:rsidRPr="00195FC2" w:rsidRDefault="0070563D" w:rsidP="009B1E3F">
      <w:pPr>
        <w:pStyle w:val="NoSpacing"/>
        <w:rPr>
          <w:rFonts w:cs="Tahoma"/>
          <w:sz w:val="24"/>
          <w:szCs w:val="24"/>
        </w:rPr>
      </w:pPr>
    </w:p>
    <w:p w14:paraId="11B96B61" w14:textId="77777777" w:rsidR="00195FC2" w:rsidRDefault="00195FC2" w:rsidP="009B1E3F">
      <w:pPr>
        <w:pStyle w:val="NoSpacing"/>
        <w:rPr>
          <w:rFonts w:cs="Tahoma"/>
          <w:b/>
          <w:sz w:val="24"/>
          <w:szCs w:val="24"/>
        </w:rPr>
      </w:pPr>
    </w:p>
    <w:p w14:paraId="11592A1A" w14:textId="77777777" w:rsidR="00433F88" w:rsidRPr="00EE7B06" w:rsidRDefault="002A4CAB" w:rsidP="009B1E3F">
      <w:pPr>
        <w:pStyle w:val="NoSpacing"/>
        <w:rPr>
          <w:rFonts w:cs="Tahoma"/>
          <w:b/>
          <w:color w:val="FF33CC"/>
          <w:sz w:val="28"/>
          <w:szCs w:val="28"/>
        </w:rPr>
      </w:pPr>
      <w:r w:rsidRPr="00EE7B06">
        <w:rPr>
          <w:rFonts w:cs="Tahoma"/>
          <w:b/>
          <w:color w:val="FF33CC"/>
          <w:sz w:val="28"/>
          <w:szCs w:val="28"/>
        </w:rPr>
        <w:lastRenderedPageBreak/>
        <w:t>CUSTOMER COPY</w:t>
      </w:r>
    </w:p>
    <w:p w14:paraId="24B0F453" w14:textId="77777777" w:rsidR="00433F88" w:rsidRPr="00195FC2" w:rsidRDefault="00433F88" w:rsidP="009B1E3F">
      <w:pPr>
        <w:pStyle w:val="NoSpacing"/>
        <w:rPr>
          <w:rFonts w:cs="Tahoma"/>
          <w:sz w:val="24"/>
          <w:szCs w:val="24"/>
        </w:rPr>
      </w:pPr>
    </w:p>
    <w:p w14:paraId="3399D591" w14:textId="77777777" w:rsidR="00433F88" w:rsidRPr="00195FC2" w:rsidRDefault="00433F88" w:rsidP="00433F88">
      <w:pPr>
        <w:pStyle w:val="NoSpacing"/>
        <w:jc w:val="right"/>
        <w:rPr>
          <w:rFonts w:cs="Tahoma"/>
          <w:sz w:val="24"/>
          <w:szCs w:val="24"/>
        </w:rPr>
      </w:pPr>
      <w:r w:rsidRPr="00195FC2">
        <w:rPr>
          <w:rFonts w:cs="Tahoma"/>
          <w:noProof/>
          <w:sz w:val="24"/>
          <w:szCs w:val="24"/>
          <w:lang w:eastAsia="en-GB"/>
        </w:rPr>
        <w:drawing>
          <wp:inline distT="0" distB="0" distL="0" distR="0" wp14:anchorId="208A59ED" wp14:editId="76A892A4">
            <wp:extent cx="1981200" cy="752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CA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919" cy="755029"/>
                    </a:xfrm>
                    <a:prstGeom prst="rect">
                      <a:avLst/>
                    </a:prstGeom>
                  </pic:spPr>
                </pic:pic>
              </a:graphicData>
            </a:graphic>
          </wp:inline>
        </w:drawing>
      </w:r>
    </w:p>
    <w:p w14:paraId="2FA2E51B" w14:textId="77777777" w:rsidR="00433F88" w:rsidRPr="00195FC2" w:rsidRDefault="00433F88" w:rsidP="00433F88">
      <w:pPr>
        <w:pStyle w:val="NoSpacing"/>
        <w:rPr>
          <w:rFonts w:cs="Tahoma"/>
          <w:sz w:val="24"/>
          <w:szCs w:val="24"/>
        </w:rPr>
      </w:pPr>
      <w:r w:rsidRPr="00195FC2">
        <w:rPr>
          <w:rFonts w:cs="Tahoma"/>
          <w:sz w:val="24"/>
          <w:szCs w:val="24"/>
        </w:rPr>
        <w:t>Dear Customer,</w:t>
      </w:r>
    </w:p>
    <w:p w14:paraId="173C16F3" w14:textId="77777777" w:rsidR="00433F88" w:rsidRPr="00195FC2" w:rsidRDefault="00433F88" w:rsidP="00433F88">
      <w:pPr>
        <w:pStyle w:val="NoSpacing"/>
        <w:rPr>
          <w:rFonts w:cs="Tahoma"/>
          <w:sz w:val="24"/>
          <w:szCs w:val="24"/>
        </w:rPr>
      </w:pPr>
    </w:p>
    <w:p w14:paraId="77492F75" w14:textId="77777777" w:rsidR="00433F88" w:rsidRPr="00195FC2" w:rsidRDefault="00433F88" w:rsidP="00433F88">
      <w:pPr>
        <w:pStyle w:val="NoSpacing"/>
        <w:rPr>
          <w:rFonts w:cs="Tahoma"/>
          <w:sz w:val="24"/>
          <w:szCs w:val="24"/>
        </w:rPr>
      </w:pPr>
      <w:r w:rsidRPr="00195FC2">
        <w:rPr>
          <w:rFonts w:cs="Tahoma"/>
          <w:sz w:val="24"/>
          <w:szCs w:val="24"/>
        </w:rPr>
        <w:t xml:space="preserve">Thank you for choosing our </w:t>
      </w:r>
      <w:r w:rsidR="00557B65">
        <w:rPr>
          <w:rFonts w:cs="Tahoma"/>
          <w:sz w:val="24"/>
          <w:szCs w:val="24"/>
        </w:rPr>
        <w:t>Venue</w:t>
      </w:r>
      <w:r w:rsidRPr="00195FC2">
        <w:rPr>
          <w:rFonts w:cs="Tahoma"/>
          <w:sz w:val="24"/>
          <w:szCs w:val="24"/>
        </w:rPr>
        <w:t xml:space="preserve"> for your forthcoming event. Please read the enclosed Conditions of Hire carefully. </w:t>
      </w:r>
      <w:r w:rsidR="0070563D" w:rsidRPr="00195FC2">
        <w:rPr>
          <w:rFonts w:cs="Tahoma"/>
          <w:sz w:val="24"/>
          <w:szCs w:val="24"/>
        </w:rPr>
        <w:t>They help us ensure that your event runs smoothly and that you are fully aware of your responsibilities. These conditions are not negotiable.</w:t>
      </w:r>
    </w:p>
    <w:p w14:paraId="4DAE8AC6" w14:textId="77777777" w:rsidR="00433F88" w:rsidRPr="00195FC2" w:rsidRDefault="00433F88" w:rsidP="00433F88">
      <w:pPr>
        <w:pStyle w:val="NoSpacing"/>
        <w:rPr>
          <w:rFonts w:cs="Tahoma"/>
          <w:sz w:val="24"/>
          <w:szCs w:val="24"/>
        </w:rPr>
      </w:pPr>
    </w:p>
    <w:p w14:paraId="3C0E9DBB" w14:textId="77777777" w:rsidR="00433F88" w:rsidRPr="00195FC2" w:rsidRDefault="00433F88" w:rsidP="00433F88">
      <w:pPr>
        <w:pStyle w:val="NoSpacing"/>
        <w:rPr>
          <w:rFonts w:cs="Tahoma"/>
          <w:sz w:val="24"/>
          <w:szCs w:val="24"/>
        </w:rPr>
      </w:pPr>
      <w:r w:rsidRPr="00195FC2">
        <w:rPr>
          <w:rFonts w:cs="Tahoma"/>
          <w:sz w:val="24"/>
          <w:szCs w:val="24"/>
        </w:rPr>
        <w:t>CONDITIONS OF HIRE – THE AGREEMENT</w:t>
      </w:r>
    </w:p>
    <w:p w14:paraId="17C5D392" w14:textId="77777777" w:rsidR="00433F88" w:rsidRPr="00195FC2" w:rsidRDefault="00433F88" w:rsidP="00433F88">
      <w:pPr>
        <w:pStyle w:val="NoSpacing"/>
        <w:rPr>
          <w:rFonts w:cs="Tahoma"/>
          <w:sz w:val="24"/>
          <w:szCs w:val="24"/>
        </w:rPr>
      </w:pPr>
    </w:p>
    <w:p w14:paraId="1B524A34" w14:textId="77777777" w:rsidR="00433F88" w:rsidRPr="00195FC2" w:rsidRDefault="00433F88" w:rsidP="00433F88">
      <w:pPr>
        <w:pStyle w:val="NoSpacing"/>
        <w:rPr>
          <w:rFonts w:cs="Tahoma"/>
          <w:sz w:val="24"/>
          <w:szCs w:val="24"/>
        </w:rPr>
      </w:pPr>
      <w:r w:rsidRPr="00195FC2">
        <w:rPr>
          <w:rFonts w:cs="Tahoma"/>
          <w:sz w:val="24"/>
          <w:szCs w:val="24"/>
        </w:rPr>
        <w:t>We have sent you:</w:t>
      </w:r>
    </w:p>
    <w:p w14:paraId="3EF56F47" w14:textId="77777777" w:rsidR="00433F88" w:rsidRPr="00195FC2" w:rsidRDefault="00433F88" w:rsidP="00433F88">
      <w:pPr>
        <w:pStyle w:val="NoSpacing"/>
        <w:rPr>
          <w:rFonts w:cs="Tahoma"/>
          <w:sz w:val="24"/>
          <w:szCs w:val="24"/>
        </w:rPr>
      </w:pPr>
    </w:p>
    <w:p w14:paraId="68BACE15"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Definitions</w:t>
      </w:r>
    </w:p>
    <w:p w14:paraId="6180ECEB"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Booking the UK Centre for Carnival Arts</w:t>
      </w:r>
    </w:p>
    <w:p w14:paraId="2A0DE5CA"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 xml:space="preserve">General Considerations when hiring the </w:t>
      </w:r>
      <w:r w:rsidR="00EA6A1D" w:rsidRPr="00195FC2">
        <w:rPr>
          <w:rFonts w:cs="Tahoma"/>
          <w:sz w:val="24"/>
          <w:szCs w:val="24"/>
        </w:rPr>
        <w:t>Centre</w:t>
      </w:r>
    </w:p>
    <w:p w14:paraId="723537DE"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Specific requirements for certain types of events</w:t>
      </w:r>
    </w:p>
    <w:p w14:paraId="7EAD3668"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Bars &amp; Catering Services</w:t>
      </w:r>
    </w:p>
    <w:p w14:paraId="560D303C"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Corkage Charges</w:t>
      </w:r>
    </w:p>
    <w:p w14:paraId="530062C2"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Sound and Lighting Services</w:t>
      </w:r>
    </w:p>
    <w:p w14:paraId="50D99B12"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After your event</w:t>
      </w:r>
    </w:p>
    <w:p w14:paraId="471EDF46" w14:textId="77777777" w:rsidR="00433F88" w:rsidRPr="00195FC2" w:rsidRDefault="00433F88" w:rsidP="00433F88">
      <w:pPr>
        <w:pStyle w:val="ListParagraph"/>
        <w:numPr>
          <w:ilvl w:val="0"/>
          <w:numId w:val="3"/>
        </w:numPr>
        <w:rPr>
          <w:rFonts w:cs="Tahoma"/>
          <w:sz w:val="24"/>
          <w:szCs w:val="24"/>
        </w:rPr>
      </w:pPr>
      <w:r w:rsidRPr="00195FC2">
        <w:rPr>
          <w:rFonts w:cs="Tahoma"/>
          <w:sz w:val="24"/>
          <w:szCs w:val="24"/>
        </w:rPr>
        <w:t>Legal obligations and liabilities</w:t>
      </w:r>
    </w:p>
    <w:p w14:paraId="06686330" w14:textId="77777777" w:rsidR="00433F88" w:rsidRPr="00195FC2" w:rsidRDefault="00433F88" w:rsidP="00433F88">
      <w:pPr>
        <w:pStyle w:val="NoSpacing"/>
        <w:rPr>
          <w:rFonts w:cs="Tahoma"/>
          <w:sz w:val="24"/>
          <w:szCs w:val="24"/>
        </w:rPr>
      </w:pPr>
    </w:p>
    <w:p w14:paraId="6DB1EB59" w14:textId="77777777" w:rsidR="00433F88" w:rsidRPr="00195FC2" w:rsidRDefault="00433F88" w:rsidP="00433F88">
      <w:pPr>
        <w:pStyle w:val="NoSpacing"/>
        <w:rPr>
          <w:rFonts w:cs="Tahoma"/>
          <w:sz w:val="24"/>
          <w:szCs w:val="24"/>
        </w:rPr>
      </w:pPr>
      <w:r w:rsidRPr="00195FC2">
        <w:rPr>
          <w:rFonts w:cs="Tahoma"/>
          <w:sz w:val="24"/>
          <w:szCs w:val="24"/>
        </w:rPr>
        <w:t>“I have received the conditions sheet as indicated by you above. I am aged eighteen years and over and I have read and understood these conditions of hire. I understand that in signing this document I acknowledge that I will comply with and observe them in all respects.”</w:t>
      </w:r>
    </w:p>
    <w:p w14:paraId="5D9E9709" w14:textId="77777777" w:rsidR="00433F88" w:rsidRPr="00195FC2" w:rsidRDefault="00433F88" w:rsidP="00433F88">
      <w:pPr>
        <w:pStyle w:val="NoSpacing"/>
        <w:rPr>
          <w:rFonts w:cs="Tahoma"/>
          <w:sz w:val="24"/>
          <w:szCs w:val="24"/>
        </w:rPr>
      </w:pPr>
    </w:p>
    <w:tbl>
      <w:tblPr>
        <w:tblStyle w:val="TableGrid1"/>
        <w:tblW w:w="9204" w:type="dxa"/>
        <w:jc w:val="center"/>
        <w:tblLook w:val="01E0" w:firstRow="1" w:lastRow="1" w:firstColumn="1" w:lastColumn="1" w:noHBand="0" w:noVBand="0"/>
      </w:tblPr>
      <w:tblGrid>
        <w:gridCol w:w="1726"/>
        <w:gridCol w:w="3777"/>
        <w:gridCol w:w="1259"/>
        <w:gridCol w:w="2442"/>
      </w:tblGrid>
      <w:tr w:rsidR="00195FC2" w:rsidRPr="00195FC2" w14:paraId="282441EB" w14:textId="77777777" w:rsidTr="00557B65">
        <w:trPr>
          <w:trHeight w:val="576"/>
          <w:jc w:val="center"/>
        </w:trPr>
        <w:tc>
          <w:tcPr>
            <w:tcW w:w="1726" w:type="dxa"/>
            <w:tcBorders>
              <w:top w:val="nil"/>
              <w:left w:val="nil"/>
              <w:bottom w:val="nil"/>
              <w:right w:val="nil"/>
            </w:tcBorders>
            <w:vAlign w:val="bottom"/>
          </w:tcPr>
          <w:p w14:paraId="28152F14" w14:textId="77777777" w:rsidR="00195FC2" w:rsidRPr="00195FC2" w:rsidRDefault="00195FC2" w:rsidP="00557B65">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Signature:</w:t>
            </w:r>
          </w:p>
        </w:tc>
        <w:tc>
          <w:tcPr>
            <w:tcW w:w="3777" w:type="dxa"/>
            <w:tcBorders>
              <w:top w:val="nil"/>
              <w:left w:val="nil"/>
              <w:bottom w:val="single" w:sz="4" w:space="0" w:color="333333"/>
              <w:right w:val="nil"/>
            </w:tcBorders>
            <w:vAlign w:val="bottom"/>
          </w:tcPr>
          <w:p w14:paraId="4FBBE0F1" w14:textId="77777777" w:rsidR="00195FC2" w:rsidRPr="00195FC2" w:rsidRDefault="00195FC2" w:rsidP="00557B65">
            <w:pPr>
              <w:spacing w:line="240" w:lineRule="exact"/>
              <w:rPr>
                <w:rFonts w:asciiTheme="minorHAnsi" w:hAnsiTheme="minorHAnsi" w:cs="Tahoma"/>
                <w:sz w:val="24"/>
                <w:szCs w:val="24"/>
                <w:lang w:val="en-US" w:eastAsia="ko-KR"/>
              </w:rPr>
            </w:pPr>
          </w:p>
        </w:tc>
        <w:tc>
          <w:tcPr>
            <w:tcW w:w="1259" w:type="dxa"/>
            <w:tcBorders>
              <w:top w:val="nil"/>
              <w:left w:val="nil"/>
              <w:bottom w:val="nil"/>
              <w:right w:val="nil"/>
            </w:tcBorders>
            <w:vAlign w:val="bottom"/>
          </w:tcPr>
          <w:p w14:paraId="75B14CBF" w14:textId="77777777" w:rsidR="00195FC2" w:rsidRPr="00195FC2" w:rsidRDefault="00195FC2" w:rsidP="00557B65">
            <w:pPr>
              <w:spacing w:line="240" w:lineRule="exact"/>
              <w:rPr>
                <w:rFonts w:asciiTheme="minorHAnsi" w:hAnsiTheme="minorHAnsi" w:cs="Tahoma"/>
                <w:sz w:val="24"/>
                <w:szCs w:val="24"/>
                <w:lang w:val="en-US" w:eastAsia="ko-KR"/>
              </w:rPr>
            </w:pPr>
            <w:r>
              <w:rPr>
                <w:rFonts w:asciiTheme="minorHAnsi" w:hAnsiTheme="minorHAnsi" w:cs="Tahoma"/>
                <w:sz w:val="24"/>
                <w:szCs w:val="24"/>
                <w:lang w:val="en-US" w:eastAsia="ko-KR"/>
              </w:rPr>
              <w:t>Date</w:t>
            </w:r>
            <w:r w:rsidRPr="00195FC2">
              <w:rPr>
                <w:rFonts w:asciiTheme="minorHAnsi" w:hAnsiTheme="minorHAnsi" w:cs="Tahoma"/>
                <w:sz w:val="24"/>
                <w:szCs w:val="24"/>
                <w:lang w:val="en-US" w:eastAsia="ko-KR"/>
              </w:rPr>
              <w:t>:</w:t>
            </w:r>
          </w:p>
        </w:tc>
        <w:tc>
          <w:tcPr>
            <w:tcW w:w="2442" w:type="dxa"/>
            <w:tcBorders>
              <w:top w:val="nil"/>
              <w:left w:val="nil"/>
              <w:bottom w:val="single" w:sz="4" w:space="0" w:color="333333"/>
              <w:right w:val="nil"/>
            </w:tcBorders>
            <w:vAlign w:val="bottom"/>
          </w:tcPr>
          <w:p w14:paraId="2DDA3B5E" w14:textId="77777777" w:rsidR="00195FC2" w:rsidRPr="00195FC2" w:rsidRDefault="00195FC2" w:rsidP="00557B65">
            <w:pPr>
              <w:spacing w:line="240" w:lineRule="exact"/>
              <w:rPr>
                <w:rFonts w:asciiTheme="minorHAnsi" w:hAnsiTheme="minorHAnsi" w:cs="Tahoma"/>
                <w:sz w:val="24"/>
                <w:szCs w:val="24"/>
                <w:lang w:val="en-US" w:eastAsia="ko-KR"/>
              </w:rPr>
            </w:pPr>
          </w:p>
        </w:tc>
      </w:tr>
    </w:tbl>
    <w:tbl>
      <w:tblPr>
        <w:tblStyle w:val="TableGrid2"/>
        <w:tblW w:w="9204" w:type="dxa"/>
        <w:jc w:val="center"/>
        <w:tblLook w:val="01E0" w:firstRow="1" w:lastRow="1" w:firstColumn="1" w:lastColumn="1" w:noHBand="0" w:noVBand="0"/>
      </w:tblPr>
      <w:tblGrid>
        <w:gridCol w:w="914"/>
        <w:gridCol w:w="280"/>
        <w:gridCol w:w="8010"/>
      </w:tblGrid>
      <w:tr w:rsidR="00195FC2" w:rsidRPr="00195FC2" w14:paraId="2FF62FDF" w14:textId="77777777" w:rsidTr="00557B65">
        <w:trPr>
          <w:trHeight w:val="432"/>
          <w:jc w:val="center"/>
        </w:trPr>
        <w:tc>
          <w:tcPr>
            <w:tcW w:w="914" w:type="dxa"/>
            <w:tcBorders>
              <w:top w:val="nil"/>
              <w:left w:val="nil"/>
              <w:bottom w:val="nil"/>
              <w:right w:val="nil"/>
            </w:tcBorders>
            <w:vAlign w:val="bottom"/>
          </w:tcPr>
          <w:p w14:paraId="120193C3" w14:textId="77777777" w:rsidR="00195FC2" w:rsidRPr="00195FC2" w:rsidRDefault="00195FC2" w:rsidP="00557B65">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Name:</w:t>
            </w:r>
          </w:p>
        </w:tc>
        <w:tc>
          <w:tcPr>
            <w:tcW w:w="8290" w:type="dxa"/>
            <w:gridSpan w:val="2"/>
            <w:tcBorders>
              <w:top w:val="nil"/>
              <w:left w:val="nil"/>
              <w:bottom w:val="single" w:sz="4" w:space="0" w:color="333333"/>
              <w:right w:val="nil"/>
            </w:tcBorders>
            <w:vAlign w:val="bottom"/>
          </w:tcPr>
          <w:p w14:paraId="618E6CF0" w14:textId="77777777" w:rsidR="00195FC2" w:rsidRPr="00195FC2" w:rsidRDefault="00195FC2" w:rsidP="00557B65">
            <w:pPr>
              <w:spacing w:line="240" w:lineRule="exact"/>
              <w:rPr>
                <w:rFonts w:asciiTheme="minorHAnsi" w:hAnsiTheme="minorHAnsi" w:cs="Tahoma"/>
                <w:sz w:val="24"/>
                <w:szCs w:val="24"/>
                <w:lang w:val="en-US" w:eastAsia="ko-KR"/>
              </w:rPr>
            </w:pPr>
          </w:p>
        </w:tc>
      </w:tr>
      <w:tr w:rsidR="00195FC2" w:rsidRPr="00195FC2" w14:paraId="0E8BA307" w14:textId="77777777" w:rsidTr="00557B65">
        <w:trPr>
          <w:trHeight w:val="432"/>
          <w:jc w:val="center"/>
        </w:trPr>
        <w:tc>
          <w:tcPr>
            <w:tcW w:w="1194" w:type="dxa"/>
            <w:gridSpan w:val="2"/>
            <w:tcBorders>
              <w:top w:val="nil"/>
              <w:left w:val="nil"/>
              <w:bottom w:val="nil"/>
              <w:right w:val="nil"/>
            </w:tcBorders>
            <w:vAlign w:val="bottom"/>
          </w:tcPr>
          <w:p w14:paraId="12973B15" w14:textId="77777777" w:rsidR="00195FC2" w:rsidRPr="00195FC2" w:rsidRDefault="00195FC2" w:rsidP="00557B65">
            <w:pPr>
              <w:spacing w:line="240" w:lineRule="exact"/>
              <w:rPr>
                <w:rFonts w:asciiTheme="minorHAnsi" w:hAnsiTheme="minorHAnsi" w:cs="Tahoma"/>
                <w:sz w:val="24"/>
                <w:szCs w:val="24"/>
                <w:lang w:val="en-US" w:eastAsia="ko-KR"/>
              </w:rPr>
            </w:pPr>
            <w:r w:rsidRPr="00195FC2">
              <w:rPr>
                <w:rFonts w:asciiTheme="minorHAnsi" w:hAnsiTheme="minorHAnsi" w:cs="Tahoma"/>
                <w:sz w:val="24"/>
                <w:szCs w:val="24"/>
                <w:lang w:val="en-US" w:eastAsia="ko-KR"/>
              </w:rPr>
              <w:t>Address:</w:t>
            </w:r>
          </w:p>
        </w:tc>
        <w:tc>
          <w:tcPr>
            <w:tcW w:w="8010" w:type="dxa"/>
            <w:tcBorders>
              <w:top w:val="nil"/>
              <w:left w:val="nil"/>
              <w:bottom w:val="single" w:sz="4" w:space="0" w:color="333333"/>
              <w:right w:val="nil"/>
            </w:tcBorders>
            <w:vAlign w:val="bottom"/>
          </w:tcPr>
          <w:p w14:paraId="4EC24987" w14:textId="77777777" w:rsidR="00195FC2" w:rsidRPr="00195FC2" w:rsidRDefault="00195FC2" w:rsidP="00557B65">
            <w:pPr>
              <w:spacing w:line="240" w:lineRule="exact"/>
              <w:rPr>
                <w:rFonts w:asciiTheme="minorHAnsi" w:hAnsiTheme="minorHAnsi" w:cs="Tahoma"/>
                <w:sz w:val="24"/>
                <w:szCs w:val="24"/>
                <w:lang w:val="en-US" w:eastAsia="ko-KR"/>
              </w:rPr>
            </w:pPr>
          </w:p>
        </w:tc>
      </w:tr>
    </w:tbl>
    <w:p w14:paraId="1DF9F500" w14:textId="77777777" w:rsidR="00195FC2" w:rsidRPr="00195FC2" w:rsidRDefault="00195FC2" w:rsidP="00195FC2">
      <w:pPr>
        <w:rPr>
          <w:rFonts w:cs="Tahoma"/>
          <w:sz w:val="24"/>
          <w:szCs w:val="24"/>
        </w:rPr>
      </w:pPr>
      <w:r w:rsidRPr="00195FC2">
        <w:rPr>
          <w:rFonts w:cs="Tahoma"/>
          <w:sz w:val="24"/>
          <w:szCs w:val="24"/>
        </w:rPr>
        <w:tab/>
      </w:r>
      <w:r w:rsidRPr="00195FC2">
        <w:rPr>
          <w:rFonts w:cs="Tahoma"/>
          <w:sz w:val="24"/>
          <w:szCs w:val="24"/>
        </w:rPr>
        <w:tab/>
      </w:r>
    </w:p>
    <w:p w14:paraId="1938AFFC" w14:textId="77777777" w:rsidR="00433F88" w:rsidRPr="00195FC2" w:rsidRDefault="00433F88" w:rsidP="00433F88">
      <w:pPr>
        <w:pStyle w:val="NoSpacing"/>
        <w:rPr>
          <w:rFonts w:cs="Tahoma"/>
          <w:sz w:val="24"/>
          <w:szCs w:val="24"/>
        </w:rPr>
      </w:pPr>
      <w:r w:rsidRPr="00195FC2">
        <w:rPr>
          <w:rFonts w:cs="Tahoma"/>
          <w:sz w:val="24"/>
          <w:szCs w:val="24"/>
        </w:rPr>
        <w:t>Please sign and return this page of the agreement and retain the remaining pages for your personal records.</w:t>
      </w:r>
    </w:p>
    <w:p w14:paraId="2EC405C1" w14:textId="77777777" w:rsidR="00433F88" w:rsidRPr="00195FC2" w:rsidRDefault="00433F88" w:rsidP="00433F88">
      <w:pPr>
        <w:pStyle w:val="NoSpacing"/>
        <w:rPr>
          <w:rFonts w:cs="Tahoma"/>
          <w:sz w:val="24"/>
          <w:szCs w:val="24"/>
        </w:rPr>
      </w:pPr>
    </w:p>
    <w:p w14:paraId="311D8139" w14:textId="77777777" w:rsidR="00433F88" w:rsidRPr="00195FC2" w:rsidRDefault="00433F88" w:rsidP="00433F88">
      <w:pPr>
        <w:pStyle w:val="NoSpacing"/>
        <w:rPr>
          <w:rFonts w:cs="Tahoma"/>
          <w:sz w:val="24"/>
          <w:szCs w:val="24"/>
        </w:rPr>
      </w:pPr>
      <w:r w:rsidRPr="00195FC2">
        <w:rPr>
          <w:rFonts w:cs="Tahoma"/>
          <w:sz w:val="24"/>
          <w:szCs w:val="24"/>
        </w:rPr>
        <w:t xml:space="preserve">For </w:t>
      </w:r>
      <w:r w:rsidR="00BF19F8">
        <w:rPr>
          <w:rFonts w:cs="Tahoma"/>
          <w:sz w:val="24"/>
          <w:szCs w:val="24"/>
        </w:rPr>
        <w:t>UKCCA</w:t>
      </w:r>
      <w:r w:rsidRPr="00195FC2">
        <w:rPr>
          <w:rFonts w:cs="Tahoma"/>
          <w:sz w:val="24"/>
          <w:szCs w:val="24"/>
        </w:rPr>
        <w:t xml:space="preserve"> booking</w:t>
      </w:r>
      <w:r w:rsidR="00BF19F8">
        <w:rPr>
          <w:rFonts w:cs="Tahoma"/>
          <w:sz w:val="24"/>
          <w:szCs w:val="24"/>
        </w:rPr>
        <w:t>s</w:t>
      </w:r>
      <w:r w:rsidRPr="00195FC2">
        <w:rPr>
          <w:rFonts w:cs="Tahoma"/>
          <w:sz w:val="24"/>
          <w:szCs w:val="24"/>
        </w:rPr>
        <w:t xml:space="preserve"> and enquiries Tel: 01582 437113</w:t>
      </w:r>
    </w:p>
    <w:p w14:paraId="53F345D1" w14:textId="77777777" w:rsidR="00433F88" w:rsidRPr="00195FC2" w:rsidRDefault="00433F88" w:rsidP="00433F88">
      <w:pPr>
        <w:pStyle w:val="NoSpacing"/>
        <w:rPr>
          <w:rFonts w:cs="Tahoma"/>
          <w:sz w:val="24"/>
          <w:szCs w:val="24"/>
        </w:rPr>
      </w:pPr>
      <w:r w:rsidRPr="00195FC2">
        <w:rPr>
          <w:rFonts w:cs="Tahoma"/>
          <w:sz w:val="24"/>
          <w:szCs w:val="24"/>
        </w:rPr>
        <w:t>Fax: 01582 437130</w:t>
      </w:r>
    </w:p>
    <w:p w14:paraId="36CA4229" w14:textId="77777777" w:rsidR="00433F88" w:rsidRPr="00195FC2" w:rsidRDefault="00433F88" w:rsidP="00433F88">
      <w:pPr>
        <w:pStyle w:val="NoSpacing"/>
        <w:rPr>
          <w:rFonts w:cs="Tahoma"/>
          <w:sz w:val="24"/>
          <w:szCs w:val="24"/>
        </w:rPr>
      </w:pPr>
      <w:r w:rsidRPr="00195FC2">
        <w:rPr>
          <w:rFonts w:cs="Tahoma"/>
          <w:sz w:val="24"/>
          <w:szCs w:val="24"/>
        </w:rPr>
        <w:t xml:space="preserve">Email: </w:t>
      </w:r>
      <w:hyperlink r:id="rId11" w:history="1">
        <w:r w:rsidR="0070563D" w:rsidRPr="00195FC2">
          <w:rPr>
            <w:rStyle w:val="Hyperlink"/>
            <w:rFonts w:cs="Tahoma"/>
            <w:sz w:val="24"/>
            <w:szCs w:val="24"/>
          </w:rPr>
          <w:t>hire@carnivalarts.org.uk</w:t>
        </w:r>
      </w:hyperlink>
    </w:p>
    <w:p w14:paraId="0858F391" w14:textId="77777777" w:rsidR="00433F88" w:rsidRPr="00195FC2" w:rsidRDefault="00433F88" w:rsidP="00433F88">
      <w:pPr>
        <w:pStyle w:val="NoSpacing"/>
        <w:rPr>
          <w:rFonts w:cs="Tahoma"/>
          <w:sz w:val="24"/>
          <w:szCs w:val="24"/>
        </w:rPr>
      </w:pPr>
    </w:p>
    <w:tbl>
      <w:tblPr>
        <w:tblStyle w:val="TableGrid"/>
        <w:tblW w:w="902" w:type="pct"/>
        <w:jc w:val="center"/>
        <w:tblLook w:val="04A0" w:firstRow="1" w:lastRow="0" w:firstColumn="1" w:lastColumn="0" w:noHBand="0" w:noVBand="1"/>
      </w:tblPr>
      <w:tblGrid>
        <w:gridCol w:w="1711"/>
      </w:tblGrid>
      <w:tr w:rsidR="00D00289" w:rsidRPr="00D00289" w14:paraId="1A9C1A08" w14:textId="77777777" w:rsidTr="00961FFD">
        <w:trPr>
          <w:jc w:val="center"/>
        </w:trPr>
        <w:tc>
          <w:tcPr>
            <w:tcW w:w="5000" w:type="pct"/>
            <w:shd w:val="clear" w:color="auto" w:fill="0000FF"/>
          </w:tcPr>
          <w:p w14:paraId="5784BEE4" w14:textId="77777777" w:rsidR="00D00289" w:rsidRPr="00A3135E" w:rsidRDefault="00D00289" w:rsidP="00A3135E">
            <w:pPr>
              <w:pStyle w:val="NoSpacing"/>
              <w:jc w:val="center"/>
              <w:rPr>
                <w:rFonts w:cs="Tahoma"/>
                <w:b/>
                <w:sz w:val="28"/>
                <w:szCs w:val="28"/>
              </w:rPr>
            </w:pPr>
            <w:r w:rsidRPr="00A3135E">
              <w:rPr>
                <w:rFonts w:cs="Tahoma"/>
                <w:b/>
                <w:sz w:val="28"/>
                <w:szCs w:val="28"/>
              </w:rPr>
              <w:lastRenderedPageBreak/>
              <w:t>DEFINITIONS</w:t>
            </w:r>
          </w:p>
        </w:tc>
      </w:tr>
    </w:tbl>
    <w:p w14:paraId="719F5947" w14:textId="77777777" w:rsidR="00433F88" w:rsidRPr="00195FC2" w:rsidRDefault="00433F88" w:rsidP="00433F88">
      <w:pPr>
        <w:pStyle w:val="NoSpacing"/>
        <w:rPr>
          <w:rFonts w:cs="Tahoma"/>
          <w:sz w:val="24"/>
          <w:szCs w:val="24"/>
        </w:rPr>
      </w:pPr>
    </w:p>
    <w:p w14:paraId="0930F7BA"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“The Booking”</w:t>
      </w:r>
    </w:p>
    <w:p w14:paraId="369C42A8" w14:textId="77777777" w:rsidR="00433F88" w:rsidRPr="00195FC2" w:rsidRDefault="00433F88" w:rsidP="00433F88">
      <w:pPr>
        <w:pStyle w:val="NoSpacing"/>
        <w:rPr>
          <w:rFonts w:cs="Tahoma"/>
          <w:sz w:val="24"/>
          <w:szCs w:val="24"/>
        </w:rPr>
      </w:pPr>
    </w:p>
    <w:p w14:paraId="23B607B1" w14:textId="77777777" w:rsidR="00433F88" w:rsidRPr="00195FC2" w:rsidRDefault="00433F88" w:rsidP="00433F88">
      <w:pPr>
        <w:pStyle w:val="NoSpacing"/>
        <w:rPr>
          <w:rFonts w:cs="Tahoma"/>
          <w:sz w:val="24"/>
          <w:szCs w:val="24"/>
        </w:rPr>
      </w:pPr>
      <w:proofErr w:type="gramStart"/>
      <w:r w:rsidRPr="00195FC2">
        <w:rPr>
          <w:rFonts w:cs="Tahoma"/>
          <w:sz w:val="24"/>
          <w:szCs w:val="24"/>
        </w:rPr>
        <w:t xml:space="preserve">A reservation to hire the </w:t>
      </w:r>
      <w:r w:rsidR="00D00289">
        <w:rPr>
          <w:rFonts w:cs="Tahoma"/>
          <w:sz w:val="24"/>
          <w:szCs w:val="24"/>
        </w:rPr>
        <w:t>UKCCA</w:t>
      </w:r>
      <w:r w:rsidRPr="00195FC2">
        <w:rPr>
          <w:rFonts w:cs="Tahoma"/>
          <w:sz w:val="24"/>
          <w:szCs w:val="24"/>
        </w:rPr>
        <w:t xml:space="preserve"> which must be confirmed by receipt of deposit.</w:t>
      </w:r>
      <w:proofErr w:type="gramEnd"/>
    </w:p>
    <w:p w14:paraId="1951D0EB" w14:textId="77777777" w:rsidR="00433F88" w:rsidRPr="00195FC2" w:rsidRDefault="00433F88" w:rsidP="00433F88">
      <w:pPr>
        <w:pStyle w:val="NoSpacing"/>
        <w:rPr>
          <w:rFonts w:cs="Tahoma"/>
          <w:sz w:val="24"/>
          <w:szCs w:val="24"/>
        </w:rPr>
      </w:pPr>
    </w:p>
    <w:p w14:paraId="72C88303" w14:textId="77777777" w:rsidR="00433F88" w:rsidRPr="00195FC2" w:rsidRDefault="00433F88" w:rsidP="00433F88">
      <w:pPr>
        <w:pStyle w:val="NoSpacing"/>
        <w:rPr>
          <w:rFonts w:cs="Tahoma"/>
          <w:sz w:val="24"/>
          <w:szCs w:val="24"/>
        </w:rPr>
      </w:pPr>
    </w:p>
    <w:p w14:paraId="1156FA69"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“The Booking Fee”</w:t>
      </w:r>
    </w:p>
    <w:p w14:paraId="50D14C69" w14:textId="77777777" w:rsidR="00433F88" w:rsidRPr="00195FC2" w:rsidRDefault="00433F88" w:rsidP="00433F88">
      <w:pPr>
        <w:pStyle w:val="NoSpacing"/>
        <w:rPr>
          <w:rFonts w:cs="Tahoma"/>
          <w:sz w:val="24"/>
          <w:szCs w:val="24"/>
        </w:rPr>
      </w:pPr>
    </w:p>
    <w:p w14:paraId="086D2FD0" w14:textId="77777777" w:rsidR="00433F88" w:rsidRPr="00195FC2" w:rsidRDefault="00433F88" w:rsidP="00433F88">
      <w:pPr>
        <w:pStyle w:val="NoSpacing"/>
        <w:rPr>
          <w:rFonts w:cs="Tahoma"/>
          <w:sz w:val="24"/>
          <w:szCs w:val="24"/>
        </w:rPr>
      </w:pPr>
      <w:r w:rsidRPr="00195FC2">
        <w:rPr>
          <w:rFonts w:cs="Tahoma"/>
          <w:sz w:val="24"/>
          <w:szCs w:val="24"/>
        </w:rPr>
        <w:t xml:space="preserve">The full fee required by the </w:t>
      </w:r>
      <w:r w:rsidR="00D00289">
        <w:rPr>
          <w:rFonts w:cs="Tahoma"/>
          <w:sz w:val="24"/>
          <w:szCs w:val="24"/>
        </w:rPr>
        <w:t>UKCCA</w:t>
      </w:r>
      <w:r w:rsidRPr="00195FC2">
        <w:rPr>
          <w:rFonts w:cs="Tahoma"/>
          <w:sz w:val="24"/>
          <w:szCs w:val="24"/>
        </w:rPr>
        <w:t xml:space="preserve"> for the booking</w:t>
      </w:r>
    </w:p>
    <w:p w14:paraId="5FD005F8" w14:textId="77777777" w:rsidR="00433F88" w:rsidRPr="00195FC2" w:rsidRDefault="00433F88" w:rsidP="00433F88">
      <w:pPr>
        <w:pStyle w:val="NoSpacing"/>
        <w:rPr>
          <w:rFonts w:cs="Tahoma"/>
          <w:sz w:val="24"/>
          <w:szCs w:val="24"/>
        </w:rPr>
      </w:pPr>
    </w:p>
    <w:p w14:paraId="4A81D8E7" w14:textId="77777777" w:rsidR="00433F88" w:rsidRPr="00195FC2" w:rsidRDefault="00433F88" w:rsidP="00433F88">
      <w:pPr>
        <w:pStyle w:val="NoSpacing"/>
        <w:rPr>
          <w:rFonts w:cs="Tahoma"/>
          <w:sz w:val="24"/>
          <w:szCs w:val="24"/>
        </w:rPr>
      </w:pPr>
    </w:p>
    <w:p w14:paraId="726AFFA4"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“The Event”</w:t>
      </w:r>
    </w:p>
    <w:p w14:paraId="0DDE1BBC" w14:textId="77777777" w:rsidR="00433F88" w:rsidRPr="00195FC2" w:rsidRDefault="00433F88" w:rsidP="00433F88">
      <w:pPr>
        <w:pStyle w:val="NoSpacing"/>
        <w:rPr>
          <w:rFonts w:cs="Tahoma"/>
          <w:sz w:val="24"/>
          <w:szCs w:val="24"/>
        </w:rPr>
      </w:pPr>
    </w:p>
    <w:p w14:paraId="1CDAB72B" w14:textId="77777777" w:rsidR="00433F88" w:rsidRPr="00195FC2" w:rsidRDefault="00433F88" w:rsidP="00433F88">
      <w:pPr>
        <w:pStyle w:val="NoSpacing"/>
        <w:rPr>
          <w:rFonts w:cs="Tahoma"/>
          <w:sz w:val="24"/>
          <w:szCs w:val="24"/>
        </w:rPr>
      </w:pPr>
      <w:proofErr w:type="gramStart"/>
      <w:r w:rsidRPr="00195FC2">
        <w:rPr>
          <w:rFonts w:cs="Tahoma"/>
          <w:sz w:val="24"/>
          <w:szCs w:val="24"/>
        </w:rPr>
        <w:t xml:space="preserve">The activity or function or production at the </w:t>
      </w:r>
      <w:r w:rsidR="004B1F45">
        <w:rPr>
          <w:rFonts w:cs="Tahoma"/>
          <w:sz w:val="24"/>
          <w:szCs w:val="24"/>
        </w:rPr>
        <w:t>UKCCA</w:t>
      </w:r>
      <w:r w:rsidRPr="00195FC2">
        <w:rPr>
          <w:rFonts w:cs="Tahoma"/>
          <w:sz w:val="24"/>
          <w:szCs w:val="24"/>
        </w:rPr>
        <w:t xml:space="preserve"> for which the booking has been made.</w:t>
      </w:r>
      <w:proofErr w:type="gramEnd"/>
    </w:p>
    <w:p w14:paraId="0DB1A51F" w14:textId="77777777" w:rsidR="00433F88" w:rsidRPr="00195FC2" w:rsidRDefault="00433F88" w:rsidP="00433F88">
      <w:pPr>
        <w:pStyle w:val="NoSpacing"/>
        <w:rPr>
          <w:rFonts w:cs="Tahoma"/>
          <w:sz w:val="24"/>
          <w:szCs w:val="24"/>
        </w:rPr>
      </w:pPr>
    </w:p>
    <w:p w14:paraId="73184816" w14:textId="77777777" w:rsidR="00433F88" w:rsidRPr="00195FC2" w:rsidRDefault="00433F88" w:rsidP="00433F88">
      <w:pPr>
        <w:pStyle w:val="NoSpacing"/>
        <w:rPr>
          <w:rFonts w:cs="Tahoma"/>
          <w:sz w:val="24"/>
          <w:szCs w:val="24"/>
        </w:rPr>
      </w:pPr>
    </w:p>
    <w:p w14:paraId="05926C2E"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“The Hirer and You”</w:t>
      </w:r>
    </w:p>
    <w:p w14:paraId="5D4CE1AC" w14:textId="77777777" w:rsidR="00433F88" w:rsidRPr="00195FC2" w:rsidRDefault="00433F88" w:rsidP="00433F88">
      <w:pPr>
        <w:pStyle w:val="NoSpacing"/>
        <w:rPr>
          <w:rFonts w:cs="Tahoma"/>
          <w:sz w:val="24"/>
          <w:szCs w:val="24"/>
        </w:rPr>
      </w:pPr>
    </w:p>
    <w:p w14:paraId="697A6FD4" w14:textId="77777777" w:rsidR="00433F88" w:rsidRPr="00195FC2" w:rsidRDefault="00433F88" w:rsidP="00433F88">
      <w:pPr>
        <w:pStyle w:val="NoSpacing"/>
        <w:rPr>
          <w:rFonts w:cs="Tahoma"/>
          <w:sz w:val="24"/>
          <w:szCs w:val="24"/>
        </w:rPr>
      </w:pPr>
      <w:proofErr w:type="gramStart"/>
      <w:r w:rsidRPr="00195FC2">
        <w:rPr>
          <w:rFonts w:cs="Tahoma"/>
          <w:sz w:val="24"/>
          <w:szCs w:val="24"/>
        </w:rPr>
        <w:t xml:space="preserve">The person who signs the </w:t>
      </w:r>
      <w:r w:rsidR="004B1F45">
        <w:rPr>
          <w:rFonts w:cs="Tahoma"/>
          <w:sz w:val="24"/>
          <w:szCs w:val="24"/>
        </w:rPr>
        <w:t>venue</w:t>
      </w:r>
      <w:r w:rsidRPr="00195FC2">
        <w:rPr>
          <w:rFonts w:cs="Tahoma"/>
          <w:sz w:val="24"/>
          <w:szCs w:val="24"/>
        </w:rPr>
        <w:t xml:space="preserve"> booking form, who must be 18 years and over at the time of the booking.</w:t>
      </w:r>
      <w:proofErr w:type="gramEnd"/>
    </w:p>
    <w:p w14:paraId="19210AE2" w14:textId="77777777" w:rsidR="00433F88" w:rsidRPr="00195FC2" w:rsidRDefault="00433F88" w:rsidP="00433F88">
      <w:pPr>
        <w:pStyle w:val="NoSpacing"/>
        <w:rPr>
          <w:rFonts w:cs="Tahoma"/>
          <w:sz w:val="24"/>
          <w:szCs w:val="24"/>
        </w:rPr>
      </w:pPr>
    </w:p>
    <w:p w14:paraId="23AB450A" w14:textId="77777777" w:rsidR="00433F88" w:rsidRPr="00195FC2" w:rsidRDefault="00433F88" w:rsidP="00433F88">
      <w:pPr>
        <w:pStyle w:val="NoSpacing"/>
        <w:rPr>
          <w:rFonts w:cs="Tahoma"/>
          <w:sz w:val="24"/>
          <w:szCs w:val="24"/>
        </w:rPr>
      </w:pPr>
    </w:p>
    <w:p w14:paraId="7C84484D"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 xml:space="preserve">“The </w:t>
      </w:r>
      <w:r w:rsidR="00557B65">
        <w:rPr>
          <w:rFonts w:cs="Tahoma"/>
          <w:b/>
          <w:color w:val="FF33CC"/>
          <w:sz w:val="24"/>
          <w:szCs w:val="24"/>
          <w:u w:val="single"/>
        </w:rPr>
        <w:t>Venue</w:t>
      </w:r>
      <w:r w:rsidRPr="00F041CA">
        <w:rPr>
          <w:rFonts w:cs="Tahoma"/>
          <w:b/>
          <w:color w:val="FF33CC"/>
          <w:sz w:val="24"/>
          <w:szCs w:val="24"/>
          <w:u w:val="single"/>
        </w:rPr>
        <w:t>”</w:t>
      </w:r>
    </w:p>
    <w:p w14:paraId="79D6B099" w14:textId="77777777" w:rsidR="00433F88" w:rsidRPr="00195FC2" w:rsidRDefault="00433F88" w:rsidP="00433F88">
      <w:pPr>
        <w:pStyle w:val="NoSpacing"/>
        <w:rPr>
          <w:rFonts w:cs="Tahoma"/>
          <w:sz w:val="24"/>
          <w:szCs w:val="24"/>
        </w:rPr>
      </w:pPr>
    </w:p>
    <w:p w14:paraId="3C41DCE3" w14:textId="77777777" w:rsidR="00433F88" w:rsidRPr="00195FC2" w:rsidRDefault="00433F88" w:rsidP="00433F88">
      <w:pPr>
        <w:pStyle w:val="NoSpacing"/>
        <w:rPr>
          <w:rFonts w:cs="Tahoma"/>
          <w:sz w:val="24"/>
          <w:szCs w:val="24"/>
        </w:rPr>
      </w:pPr>
      <w:r w:rsidRPr="00195FC2">
        <w:rPr>
          <w:rFonts w:cs="Tahoma"/>
          <w:sz w:val="24"/>
          <w:szCs w:val="24"/>
        </w:rPr>
        <w:t>The UK Centre for Carnival Arts</w:t>
      </w:r>
    </w:p>
    <w:p w14:paraId="45C3BB51" w14:textId="77777777" w:rsidR="00433F88" w:rsidRPr="00195FC2" w:rsidRDefault="00433F88" w:rsidP="00433F88">
      <w:pPr>
        <w:pStyle w:val="NoSpacing"/>
        <w:rPr>
          <w:rFonts w:cs="Tahoma"/>
          <w:sz w:val="24"/>
          <w:szCs w:val="24"/>
        </w:rPr>
      </w:pPr>
    </w:p>
    <w:p w14:paraId="00F5FDE1" w14:textId="77777777" w:rsidR="00433F88" w:rsidRPr="00195FC2" w:rsidRDefault="00433F88" w:rsidP="00433F88">
      <w:pPr>
        <w:pStyle w:val="NoSpacing"/>
        <w:rPr>
          <w:rFonts w:cs="Tahoma"/>
          <w:sz w:val="24"/>
          <w:szCs w:val="24"/>
        </w:rPr>
      </w:pPr>
    </w:p>
    <w:p w14:paraId="78193FFB" w14:textId="77777777" w:rsidR="00433F88" w:rsidRPr="00F041CA" w:rsidRDefault="00433F88" w:rsidP="00433F88">
      <w:pPr>
        <w:pStyle w:val="NoSpacing"/>
        <w:rPr>
          <w:rFonts w:cs="Tahoma"/>
          <w:b/>
          <w:color w:val="FF33CC"/>
          <w:sz w:val="24"/>
          <w:szCs w:val="24"/>
          <w:u w:val="single"/>
        </w:rPr>
      </w:pPr>
      <w:r w:rsidRPr="00F041CA">
        <w:rPr>
          <w:rFonts w:cs="Tahoma"/>
          <w:b/>
          <w:color w:val="FF33CC"/>
          <w:sz w:val="24"/>
          <w:szCs w:val="24"/>
          <w:u w:val="single"/>
        </w:rPr>
        <w:t>“</w:t>
      </w:r>
      <w:r w:rsidR="004B1F45" w:rsidRPr="00F041CA">
        <w:rPr>
          <w:rFonts w:cs="Tahoma"/>
          <w:b/>
          <w:color w:val="FF33CC"/>
          <w:sz w:val="24"/>
          <w:szCs w:val="24"/>
          <w:u w:val="single"/>
        </w:rPr>
        <w:t>Venue</w:t>
      </w:r>
      <w:r w:rsidRPr="00F041CA">
        <w:rPr>
          <w:rFonts w:cs="Tahoma"/>
          <w:b/>
          <w:color w:val="FF33CC"/>
          <w:sz w:val="24"/>
          <w:szCs w:val="24"/>
          <w:u w:val="single"/>
        </w:rPr>
        <w:t xml:space="preserve"> Booking Form”</w:t>
      </w:r>
    </w:p>
    <w:p w14:paraId="7BB87691" w14:textId="77777777" w:rsidR="00433F88" w:rsidRPr="00195FC2" w:rsidRDefault="00433F88" w:rsidP="00433F88">
      <w:pPr>
        <w:pStyle w:val="NoSpacing"/>
        <w:rPr>
          <w:rFonts w:cs="Tahoma"/>
          <w:sz w:val="24"/>
          <w:szCs w:val="24"/>
        </w:rPr>
      </w:pPr>
    </w:p>
    <w:p w14:paraId="6EA9A41D" w14:textId="77777777" w:rsidR="00433F88" w:rsidRPr="00195FC2" w:rsidRDefault="00433F88" w:rsidP="00433F88">
      <w:pPr>
        <w:pStyle w:val="NoSpacing"/>
        <w:rPr>
          <w:rFonts w:cs="Tahoma"/>
          <w:sz w:val="24"/>
          <w:szCs w:val="24"/>
        </w:rPr>
      </w:pPr>
      <w:r w:rsidRPr="00195FC2">
        <w:rPr>
          <w:rFonts w:cs="Tahoma"/>
          <w:sz w:val="24"/>
          <w:szCs w:val="24"/>
        </w:rPr>
        <w:t xml:space="preserve">This is the </w:t>
      </w:r>
      <w:r w:rsidR="004B1F45">
        <w:rPr>
          <w:rFonts w:cs="Tahoma"/>
          <w:sz w:val="24"/>
          <w:szCs w:val="24"/>
        </w:rPr>
        <w:t>UKCCA</w:t>
      </w:r>
      <w:r w:rsidRPr="00195FC2">
        <w:rPr>
          <w:rFonts w:cs="Tahoma"/>
          <w:sz w:val="24"/>
          <w:szCs w:val="24"/>
        </w:rPr>
        <w:t>’s standard booking form, which includes reference to the current conditions of hire to which the booking is subject</w:t>
      </w:r>
    </w:p>
    <w:p w14:paraId="7D09EE15" w14:textId="77777777" w:rsidR="00433F88" w:rsidRPr="00195FC2" w:rsidRDefault="00433F88" w:rsidP="00433F88">
      <w:pPr>
        <w:pStyle w:val="NoSpacing"/>
        <w:rPr>
          <w:rFonts w:cs="Tahoma"/>
          <w:sz w:val="24"/>
          <w:szCs w:val="24"/>
        </w:rPr>
      </w:pPr>
    </w:p>
    <w:p w14:paraId="00FF9E15" w14:textId="77777777" w:rsidR="00433F88" w:rsidRPr="00195FC2" w:rsidRDefault="00433F88" w:rsidP="00433F88">
      <w:pPr>
        <w:pStyle w:val="NoSpacing"/>
        <w:rPr>
          <w:rFonts w:cs="Tahoma"/>
          <w:sz w:val="24"/>
          <w:szCs w:val="24"/>
        </w:rPr>
      </w:pPr>
    </w:p>
    <w:p w14:paraId="6960483E" w14:textId="77777777" w:rsidR="00433F88" w:rsidRPr="00195FC2" w:rsidRDefault="00433F88" w:rsidP="00433F88">
      <w:pPr>
        <w:pStyle w:val="NoSpacing"/>
        <w:rPr>
          <w:rFonts w:cs="Tahoma"/>
          <w:sz w:val="24"/>
          <w:szCs w:val="24"/>
        </w:rPr>
      </w:pPr>
    </w:p>
    <w:p w14:paraId="2DC070B5" w14:textId="77777777" w:rsidR="00433F88" w:rsidRPr="00195FC2" w:rsidRDefault="00433F88" w:rsidP="00433F88">
      <w:pPr>
        <w:pStyle w:val="NoSpacing"/>
        <w:rPr>
          <w:rFonts w:cs="Tahoma"/>
          <w:sz w:val="24"/>
          <w:szCs w:val="24"/>
        </w:rPr>
      </w:pPr>
    </w:p>
    <w:p w14:paraId="4AB08A33" w14:textId="77777777" w:rsidR="00433F88" w:rsidRPr="00195FC2" w:rsidRDefault="00433F88" w:rsidP="009B1E3F">
      <w:pPr>
        <w:pStyle w:val="NoSpacing"/>
        <w:rPr>
          <w:rFonts w:cs="Tahoma"/>
          <w:sz w:val="24"/>
          <w:szCs w:val="24"/>
        </w:rPr>
      </w:pPr>
    </w:p>
    <w:p w14:paraId="71B29413" w14:textId="77777777" w:rsidR="00433F88" w:rsidRPr="00195FC2" w:rsidRDefault="00433F88" w:rsidP="009B1E3F">
      <w:pPr>
        <w:pStyle w:val="NoSpacing"/>
        <w:rPr>
          <w:rFonts w:cs="Tahoma"/>
          <w:sz w:val="24"/>
          <w:szCs w:val="24"/>
        </w:rPr>
      </w:pPr>
    </w:p>
    <w:p w14:paraId="6AE79D07" w14:textId="77777777" w:rsidR="00433F88" w:rsidRPr="00195FC2" w:rsidRDefault="00433F88" w:rsidP="009B1E3F">
      <w:pPr>
        <w:pStyle w:val="NoSpacing"/>
        <w:rPr>
          <w:rFonts w:cs="Tahoma"/>
          <w:sz w:val="24"/>
          <w:szCs w:val="24"/>
        </w:rPr>
      </w:pPr>
    </w:p>
    <w:p w14:paraId="528006C2" w14:textId="77777777" w:rsidR="002D77DB" w:rsidRPr="00195FC2" w:rsidRDefault="002D77DB" w:rsidP="009B1E3F">
      <w:pPr>
        <w:pStyle w:val="NoSpacing"/>
        <w:rPr>
          <w:rFonts w:cs="Tahoma"/>
          <w:sz w:val="24"/>
          <w:szCs w:val="24"/>
        </w:rPr>
      </w:pPr>
    </w:p>
    <w:p w14:paraId="14902C00" w14:textId="77777777" w:rsidR="00195FC2" w:rsidRDefault="00195FC2" w:rsidP="009B1E3F">
      <w:pPr>
        <w:pStyle w:val="NoSpacing"/>
        <w:rPr>
          <w:rFonts w:cs="Tahoma"/>
          <w:b/>
          <w:sz w:val="24"/>
          <w:szCs w:val="24"/>
          <w:u w:val="single"/>
        </w:rPr>
      </w:pPr>
    </w:p>
    <w:p w14:paraId="79F4C893" w14:textId="77777777" w:rsidR="004B1F45" w:rsidRDefault="004B1F45" w:rsidP="009B1E3F">
      <w:pPr>
        <w:pStyle w:val="NoSpacing"/>
        <w:rPr>
          <w:rFonts w:cs="Tahoma"/>
          <w:b/>
          <w:sz w:val="24"/>
          <w:szCs w:val="24"/>
          <w:u w:val="single"/>
        </w:rPr>
      </w:pPr>
    </w:p>
    <w:p w14:paraId="3EBFA1AB" w14:textId="77777777" w:rsidR="004B1F45" w:rsidRDefault="004B1F45" w:rsidP="009B1E3F">
      <w:pPr>
        <w:pStyle w:val="NoSpacing"/>
        <w:rPr>
          <w:rFonts w:cs="Tahoma"/>
          <w:b/>
          <w:sz w:val="24"/>
          <w:szCs w:val="24"/>
          <w:u w:val="single"/>
        </w:rPr>
      </w:pPr>
    </w:p>
    <w:p w14:paraId="58A9F71C" w14:textId="77777777" w:rsidR="004B1F45" w:rsidRDefault="004B1F45" w:rsidP="009B1E3F">
      <w:pPr>
        <w:pStyle w:val="NoSpacing"/>
        <w:rPr>
          <w:rFonts w:cs="Tahoma"/>
          <w:b/>
          <w:sz w:val="24"/>
          <w:szCs w:val="24"/>
          <w:u w:val="single"/>
        </w:rPr>
      </w:pPr>
    </w:p>
    <w:p w14:paraId="0B79CCC9" w14:textId="77777777" w:rsidR="004B1F45" w:rsidRDefault="004B1F45" w:rsidP="009B1E3F">
      <w:pPr>
        <w:pStyle w:val="NoSpacing"/>
        <w:rPr>
          <w:rFonts w:cs="Tahoma"/>
          <w:b/>
          <w:sz w:val="24"/>
          <w:szCs w:val="24"/>
          <w:u w:val="single"/>
        </w:rPr>
      </w:pPr>
    </w:p>
    <w:p w14:paraId="5AB1E5CD" w14:textId="77777777" w:rsidR="004B1F45" w:rsidRDefault="004B1F45" w:rsidP="009B1E3F">
      <w:pPr>
        <w:pStyle w:val="NoSpacing"/>
        <w:rPr>
          <w:rFonts w:cs="Tahoma"/>
          <w:b/>
          <w:sz w:val="24"/>
          <w:szCs w:val="24"/>
          <w:u w:val="single"/>
        </w:rPr>
      </w:pPr>
    </w:p>
    <w:p w14:paraId="75C9DECF" w14:textId="77777777" w:rsidR="00195FC2" w:rsidRDefault="00195FC2" w:rsidP="009B1E3F">
      <w:pPr>
        <w:pStyle w:val="NoSpacing"/>
        <w:rPr>
          <w:rFonts w:cs="Tahoma"/>
          <w:b/>
          <w:sz w:val="24"/>
          <w:szCs w:val="24"/>
          <w:u w:val="single"/>
        </w:rPr>
      </w:pPr>
    </w:p>
    <w:tbl>
      <w:tblPr>
        <w:tblStyle w:val="TableGrid"/>
        <w:tblW w:w="2611" w:type="pct"/>
        <w:jc w:val="center"/>
        <w:shd w:val="clear" w:color="auto" w:fill="0000FF"/>
        <w:tblLook w:val="04A0" w:firstRow="1" w:lastRow="0" w:firstColumn="1" w:lastColumn="0" w:noHBand="0" w:noVBand="1"/>
      </w:tblPr>
      <w:tblGrid>
        <w:gridCol w:w="4826"/>
      </w:tblGrid>
      <w:tr w:rsidR="004B1F45" w:rsidRPr="004B1F45" w14:paraId="2612C4A3" w14:textId="77777777" w:rsidTr="00A3135E">
        <w:trPr>
          <w:jc w:val="center"/>
        </w:trPr>
        <w:tc>
          <w:tcPr>
            <w:tcW w:w="5000" w:type="pct"/>
            <w:shd w:val="clear" w:color="auto" w:fill="0000FF"/>
          </w:tcPr>
          <w:p w14:paraId="5C759645" w14:textId="77777777" w:rsidR="004B1F45" w:rsidRPr="00A3135E" w:rsidRDefault="00A3135E" w:rsidP="006C6EC5">
            <w:pPr>
              <w:pStyle w:val="NoSpacing"/>
              <w:jc w:val="center"/>
              <w:rPr>
                <w:rFonts w:cs="Tahoma"/>
                <w:b/>
                <w:sz w:val="28"/>
                <w:szCs w:val="28"/>
              </w:rPr>
            </w:pPr>
            <w:r>
              <w:rPr>
                <w:rFonts w:cs="Tahoma"/>
                <w:b/>
                <w:sz w:val="28"/>
                <w:szCs w:val="28"/>
              </w:rPr>
              <w:lastRenderedPageBreak/>
              <w:t>BOOKING THE UK CENTRE FOR CARNIVAL ARTS</w:t>
            </w:r>
          </w:p>
        </w:tc>
      </w:tr>
    </w:tbl>
    <w:p w14:paraId="390E6673" w14:textId="77777777" w:rsidR="00433F88" w:rsidRPr="00195FC2" w:rsidRDefault="00433F88" w:rsidP="00AD03F9">
      <w:pPr>
        <w:pStyle w:val="NoSpacing"/>
        <w:jc w:val="both"/>
        <w:rPr>
          <w:rFonts w:cs="Tahoma"/>
          <w:sz w:val="24"/>
          <w:szCs w:val="24"/>
        </w:rPr>
      </w:pPr>
    </w:p>
    <w:p w14:paraId="787D1D52" w14:textId="77777777" w:rsidR="00433F88" w:rsidRPr="004B1F45" w:rsidRDefault="00433F88" w:rsidP="00AD03F9">
      <w:pPr>
        <w:pStyle w:val="NoSpacing"/>
        <w:jc w:val="both"/>
        <w:rPr>
          <w:rFonts w:cs="Tahoma"/>
          <w:b/>
          <w:color w:val="FF33CC"/>
          <w:sz w:val="24"/>
          <w:szCs w:val="24"/>
          <w:u w:val="single"/>
        </w:rPr>
      </w:pPr>
      <w:r w:rsidRPr="004B1F45">
        <w:rPr>
          <w:rFonts w:cs="Tahoma"/>
          <w:b/>
          <w:color w:val="FF33CC"/>
          <w:sz w:val="24"/>
          <w:szCs w:val="24"/>
          <w:u w:val="single"/>
        </w:rPr>
        <w:t>Who can book?</w:t>
      </w:r>
    </w:p>
    <w:p w14:paraId="72DAC0EE" w14:textId="77777777" w:rsidR="00433F88" w:rsidRPr="00195FC2" w:rsidRDefault="00433F88" w:rsidP="00AD03F9">
      <w:pPr>
        <w:pStyle w:val="NoSpacing"/>
        <w:jc w:val="both"/>
        <w:rPr>
          <w:rFonts w:cs="Tahoma"/>
          <w:sz w:val="24"/>
          <w:szCs w:val="24"/>
        </w:rPr>
      </w:pPr>
    </w:p>
    <w:p w14:paraId="4D286B43" w14:textId="77777777" w:rsidR="00433F88" w:rsidRPr="00195FC2" w:rsidRDefault="00433F88" w:rsidP="00AD03F9">
      <w:pPr>
        <w:pStyle w:val="NoSpacing"/>
        <w:numPr>
          <w:ilvl w:val="0"/>
          <w:numId w:val="4"/>
        </w:numPr>
        <w:jc w:val="both"/>
        <w:rPr>
          <w:rFonts w:cs="Tahoma"/>
          <w:sz w:val="24"/>
          <w:szCs w:val="24"/>
        </w:rPr>
      </w:pPr>
      <w:r w:rsidRPr="00195FC2">
        <w:rPr>
          <w:rFonts w:cs="Tahoma"/>
          <w:sz w:val="24"/>
          <w:szCs w:val="24"/>
        </w:rPr>
        <w:t xml:space="preserve">The </w:t>
      </w:r>
      <w:r w:rsidR="00EA6A1D" w:rsidRPr="00195FC2">
        <w:rPr>
          <w:rFonts w:cs="Tahoma"/>
          <w:sz w:val="24"/>
          <w:szCs w:val="24"/>
        </w:rPr>
        <w:t>centre</w:t>
      </w:r>
      <w:r w:rsidRPr="00195FC2">
        <w:rPr>
          <w:rFonts w:cs="Tahoma"/>
          <w:sz w:val="24"/>
          <w:szCs w:val="24"/>
        </w:rPr>
        <w:t xml:space="preserve"> can be hired by anyone who is aged 18 years and over at the time of the booking. If you sign the </w:t>
      </w:r>
      <w:r w:rsidR="00EA6A1D" w:rsidRPr="00195FC2">
        <w:rPr>
          <w:rFonts w:cs="Tahoma"/>
          <w:sz w:val="24"/>
          <w:szCs w:val="24"/>
        </w:rPr>
        <w:t xml:space="preserve">Venue </w:t>
      </w:r>
      <w:r w:rsidRPr="00195FC2">
        <w:rPr>
          <w:rFonts w:cs="Tahoma"/>
          <w:sz w:val="24"/>
          <w:szCs w:val="24"/>
        </w:rPr>
        <w:t>Booking Form (which must be completed in full), you are deemed to be the ‘person in charge’ of the ev</w:t>
      </w:r>
      <w:r w:rsidR="00060442" w:rsidRPr="00195FC2">
        <w:rPr>
          <w:rFonts w:cs="Tahoma"/>
          <w:sz w:val="24"/>
          <w:szCs w:val="24"/>
        </w:rPr>
        <w:t xml:space="preserve">ent, whether you attend or not. </w:t>
      </w:r>
      <w:r w:rsidRPr="00195FC2">
        <w:rPr>
          <w:rFonts w:cs="Tahoma"/>
          <w:b/>
          <w:sz w:val="24"/>
          <w:szCs w:val="24"/>
        </w:rPr>
        <w:t>Exceptions</w:t>
      </w:r>
      <w:r w:rsidRPr="00195FC2">
        <w:rPr>
          <w:rFonts w:cs="Tahoma"/>
          <w:sz w:val="24"/>
          <w:szCs w:val="24"/>
        </w:rPr>
        <w:t xml:space="preserve"> – For private parties only the hirer must be 21 years of age or over and must attend the event. For school/ college functions a member of staff must sign the form and will be deemed to be responsible for the event and must attend any meeting(s) arranged to discuss the event as well as be present as the responsible person throughout the event.</w:t>
      </w:r>
    </w:p>
    <w:p w14:paraId="22A7CC79" w14:textId="77777777" w:rsidR="00433F88" w:rsidRPr="00195FC2" w:rsidRDefault="00433F88" w:rsidP="00AD03F9">
      <w:pPr>
        <w:pStyle w:val="NoSpacing"/>
        <w:ind w:left="720"/>
        <w:jc w:val="both"/>
        <w:rPr>
          <w:rFonts w:cs="Tahoma"/>
          <w:sz w:val="24"/>
          <w:szCs w:val="24"/>
        </w:rPr>
      </w:pPr>
    </w:p>
    <w:p w14:paraId="1A5BFD59" w14:textId="77777777" w:rsidR="00433F88" w:rsidRPr="00195FC2" w:rsidRDefault="00433F88" w:rsidP="00AD03F9">
      <w:pPr>
        <w:pStyle w:val="NoSpacing"/>
        <w:numPr>
          <w:ilvl w:val="0"/>
          <w:numId w:val="4"/>
        </w:numPr>
        <w:jc w:val="both"/>
        <w:rPr>
          <w:rFonts w:cs="Tahoma"/>
          <w:sz w:val="24"/>
          <w:szCs w:val="24"/>
        </w:rPr>
      </w:pPr>
      <w:r w:rsidRPr="00195FC2">
        <w:rPr>
          <w:rFonts w:cs="Tahoma"/>
          <w:sz w:val="24"/>
          <w:szCs w:val="24"/>
        </w:rPr>
        <w:t xml:space="preserve">If you are booking the </w:t>
      </w:r>
      <w:r w:rsidR="00EA6A1D" w:rsidRPr="00195FC2">
        <w:rPr>
          <w:rFonts w:cs="Tahoma"/>
          <w:sz w:val="24"/>
          <w:szCs w:val="24"/>
        </w:rPr>
        <w:t>centre</w:t>
      </w:r>
      <w:r w:rsidRPr="00195FC2">
        <w:rPr>
          <w:rFonts w:cs="Tahoma"/>
          <w:sz w:val="24"/>
          <w:szCs w:val="24"/>
        </w:rPr>
        <w:t xml:space="preserve"> on behalf o</w:t>
      </w:r>
      <w:r w:rsidR="00DD0FB0" w:rsidRPr="00195FC2">
        <w:rPr>
          <w:rFonts w:cs="Tahoma"/>
          <w:sz w:val="24"/>
          <w:szCs w:val="24"/>
        </w:rPr>
        <w:t>f a registered charity (and thus</w:t>
      </w:r>
      <w:r w:rsidRPr="00195FC2">
        <w:rPr>
          <w:rFonts w:cs="Tahoma"/>
          <w:sz w:val="24"/>
          <w:szCs w:val="24"/>
        </w:rPr>
        <w:t xml:space="preserve"> claiming the voluntary group/ charity hire rate) then proof of the charitable status of your organisation, and your authority to book on behalf of it, is required.</w:t>
      </w:r>
    </w:p>
    <w:p w14:paraId="56130C6F" w14:textId="77777777" w:rsidR="00344157" w:rsidRPr="00195FC2" w:rsidRDefault="00344157" w:rsidP="00AD03F9">
      <w:pPr>
        <w:pStyle w:val="NoSpacing"/>
        <w:jc w:val="both"/>
        <w:rPr>
          <w:rFonts w:cs="Tahoma"/>
          <w:sz w:val="24"/>
          <w:szCs w:val="24"/>
        </w:rPr>
      </w:pPr>
    </w:p>
    <w:p w14:paraId="33D0D4A5" w14:textId="77777777" w:rsidR="00433F88" w:rsidRPr="00195FC2" w:rsidRDefault="00433F88" w:rsidP="00AD03F9">
      <w:pPr>
        <w:pStyle w:val="NoSpacing"/>
        <w:numPr>
          <w:ilvl w:val="0"/>
          <w:numId w:val="4"/>
        </w:numPr>
        <w:jc w:val="both"/>
        <w:rPr>
          <w:rFonts w:cs="Tahoma"/>
          <w:sz w:val="24"/>
          <w:szCs w:val="24"/>
        </w:rPr>
      </w:pPr>
      <w:r w:rsidRPr="00195FC2">
        <w:rPr>
          <w:rFonts w:cs="Tahoma"/>
          <w:sz w:val="24"/>
          <w:szCs w:val="24"/>
        </w:rPr>
        <w:t>All new hirers putting on events which are open to the public (e.g. performances, sales, exhibitions, open meetings etc.) will be asked to give th</w:t>
      </w:r>
      <w:r w:rsidR="002B1683" w:rsidRPr="00195FC2">
        <w:rPr>
          <w:rFonts w:cs="Tahoma"/>
          <w:sz w:val="24"/>
          <w:szCs w:val="24"/>
        </w:rPr>
        <w:t xml:space="preserve">e names and contact details </w:t>
      </w:r>
      <w:r w:rsidR="00EA6A1D" w:rsidRPr="00195FC2">
        <w:rPr>
          <w:rFonts w:cs="Tahoma"/>
          <w:sz w:val="24"/>
          <w:szCs w:val="24"/>
        </w:rPr>
        <w:t xml:space="preserve">up to </w:t>
      </w:r>
      <w:r w:rsidR="002B1683" w:rsidRPr="00195FC2">
        <w:rPr>
          <w:rFonts w:cs="Tahoma"/>
          <w:sz w:val="24"/>
          <w:szCs w:val="24"/>
        </w:rPr>
        <w:t xml:space="preserve">of three </w:t>
      </w:r>
      <w:r w:rsidRPr="00195FC2">
        <w:rPr>
          <w:rFonts w:cs="Tahoma"/>
          <w:sz w:val="24"/>
          <w:szCs w:val="24"/>
        </w:rPr>
        <w:t xml:space="preserve">other </w:t>
      </w:r>
      <w:r w:rsidR="00EA6A1D" w:rsidRPr="00195FC2">
        <w:rPr>
          <w:rFonts w:cs="Tahoma"/>
          <w:sz w:val="24"/>
          <w:szCs w:val="24"/>
        </w:rPr>
        <w:t>centre</w:t>
      </w:r>
      <w:r w:rsidRPr="00195FC2">
        <w:rPr>
          <w:rFonts w:cs="Tahoma"/>
          <w:sz w:val="24"/>
          <w:szCs w:val="24"/>
        </w:rPr>
        <w:t>s where they have held similar events. No booking will be confirmed until satisfactory references have been received.</w:t>
      </w:r>
    </w:p>
    <w:p w14:paraId="6D7A7B01" w14:textId="77777777" w:rsidR="00433F88" w:rsidRPr="00195FC2" w:rsidRDefault="00433F88" w:rsidP="00AD03F9">
      <w:pPr>
        <w:pStyle w:val="NoSpacing"/>
        <w:jc w:val="both"/>
        <w:rPr>
          <w:rFonts w:cs="Tahoma"/>
          <w:sz w:val="24"/>
          <w:szCs w:val="24"/>
        </w:rPr>
      </w:pPr>
    </w:p>
    <w:p w14:paraId="0ECDD6FE" w14:textId="77777777" w:rsidR="00433F88" w:rsidRPr="004B1F45" w:rsidRDefault="00F35BF0" w:rsidP="00AD03F9">
      <w:pPr>
        <w:pStyle w:val="NoSpacing"/>
        <w:ind w:firstLine="360"/>
        <w:jc w:val="both"/>
        <w:rPr>
          <w:rFonts w:cs="Tahoma"/>
          <w:b/>
          <w:color w:val="FF33CC"/>
          <w:sz w:val="24"/>
          <w:szCs w:val="24"/>
          <w:u w:val="single"/>
        </w:rPr>
      </w:pPr>
      <w:r w:rsidRPr="004B1F45">
        <w:rPr>
          <w:rFonts w:cs="Tahoma"/>
          <w:b/>
          <w:color w:val="FF33CC"/>
          <w:sz w:val="24"/>
          <w:szCs w:val="24"/>
          <w:u w:val="single"/>
        </w:rPr>
        <w:t>Some i</w:t>
      </w:r>
      <w:r w:rsidR="00433F88" w:rsidRPr="004B1F45">
        <w:rPr>
          <w:rFonts w:cs="Tahoma"/>
          <w:b/>
          <w:color w:val="FF33CC"/>
          <w:sz w:val="24"/>
          <w:szCs w:val="24"/>
          <w:u w:val="single"/>
        </w:rPr>
        <w:t>mportant consideration</w:t>
      </w:r>
      <w:r w:rsidRPr="004B1F45">
        <w:rPr>
          <w:rFonts w:cs="Tahoma"/>
          <w:b/>
          <w:color w:val="FF33CC"/>
          <w:sz w:val="24"/>
          <w:szCs w:val="24"/>
          <w:u w:val="single"/>
        </w:rPr>
        <w:t>s</w:t>
      </w:r>
    </w:p>
    <w:p w14:paraId="09BD8B0B" w14:textId="77777777" w:rsidR="008047F4" w:rsidRPr="00195FC2" w:rsidRDefault="008047F4" w:rsidP="00AD03F9">
      <w:pPr>
        <w:pStyle w:val="NoSpacing"/>
        <w:jc w:val="both"/>
        <w:rPr>
          <w:rFonts w:cs="Tahoma"/>
          <w:sz w:val="24"/>
          <w:szCs w:val="24"/>
          <w:u w:val="single"/>
        </w:rPr>
      </w:pPr>
    </w:p>
    <w:p w14:paraId="478BE463" w14:textId="77777777" w:rsidR="00433F88" w:rsidRPr="00195FC2" w:rsidRDefault="00EA40C3" w:rsidP="00AD03F9">
      <w:pPr>
        <w:pStyle w:val="NoSpacing"/>
        <w:numPr>
          <w:ilvl w:val="0"/>
          <w:numId w:val="4"/>
        </w:numPr>
        <w:jc w:val="both"/>
        <w:rPr>
          <w:rFonts w:cs="Tahoma"/>
          <w:b/>
          <w:sz w:val="24"/>
          <w:szCs w:val="24"/>
        </w:rPr>
      </w:pPr>
      <w:r w:rsidRPr="00195FC2">
        <w:rPr>
          <w:rFonts w:cs="Tahoma"/>
          <w:b/>
          <w:sz w:val="24"/>
          <w:szCs w:val="24"/>
        </w:rPr>
        <w:t>DO NOT</w:t>
      </w:r>
    </w:p>
    <w:p w14:paraId="5CC57711" w14:textId="77777777" w:rsidR="00EA40C3" w:rsidRPr="00195FC2" w:rsidRDefault="00EA40C3" w:rsidP="00AD03F9">
      <w:pPr>
        <w:pStyle w:val="NoSpacing"/>
        <w:numPr>
          <w:ilvl w:val="0"/>
          <w:numId w:val="6"/>
        </w:numPr>
        <w:jc w:val="both"/>
        <w:rPr>
          <w:rFonts w:cs="Tahoma"/>
          <w:sz w:val="24"/>
          <w:szCs w:val="24"/>
        </w:rPr>
      </w:pPr>
      <w:r w:rsidRPr="00195FC2">
        <w:rPr>
          <w:rFonts w:cs="Tahoma"/>
          <w:sz w:val="24"/>
          <w:szCs w:val="24"/>
        </w:rPr>
        <w:t>Announce or publicise an event</w:t>
      </w:r>
      <w:r w:rsidR="006C042A" w:rsidRPr="00195FC2">
        <w:rPr>
          <w:rFonts w:cs="Tahoma"/>
          <w:sz w:val="24"/>
          <w:szCs w:val="24"/>
        </w:rPr>
        <w:t>;</w:t>
      </w:r>
      <w:r w:rsidRPr="00195FC2">
        <w:rPr>
          <w:rFonts w:cs="Tahoma"/>
          <w:sz w:val="24"/>
          <w:szCs w:val="24"/>
        </w:rPr>
        <w:t xml:space="preserve"> and/ or</w:t>
      </w:r>
    </w:p>
    <w:p w14:paraId="1E759D7F" w14:textId="77777777" w:rsidR="00EA40C3" w:rsidRPr="00195FC2" w:rsidRDefault="006C042A" w:rsidP="00AD03F9">
      <w:pPr>
        <w:pStyle w:val="NoSpacing"/>
        <w:numPr>
          <w:ilvl w:val="0"/>
          <w:numId w:val="6"/>
        </w:numPr>
        <w:jc w:val="both"/>
        <w:rPr>
          <w:rFonts w:cs="Tahoma"/>
          <w:sz w:val="24"/>
          <w:szCs w:val="24"/>
        </w:rPr>
      </w:pPr>
      <w:r w:rsidRPr="00195FC2">
        <w:rPr>
          <w:rFonts w:cs="Tahoma"/>
          <w:sz w:val="24"/>
          <w:szCs w:val="24"/>
        </w:rPr>
        <w:t xml:space="preserve">Issue tickets; </w:t>
      </w:r>
      <w:r w:rsidR="00EA40C3" w:rsidRPr="00195FC2">
        <w:rPr>
          <w:rFonts w:cs="Tahoma"/>
          <w:sz w:val="24"/>
          <w:szCs w:val="24"/>
        </w:rPr>
        <w:t>and/or</w:t>
      </w:r>
    </w:p>
    <w:p w14:paraId="2127CE35" w14:textId="77777777" w:rsidR="00EA40C3" w:rsidRPr="00195FC2" w:rsidRDefault="00EA40C3" w:rsidP="00AD03F9">
      <w:pPr>
        <w:pStyle w:val="NoSpacing"/>
        <w:numPr>
          <w:ilvl w:val="0"/>
          <w:numId w:val="6"/>
        </w:numPr>
        <w:jc w:val="both"/>
        <w:rPr>
          <w:rFonts w:cs="Tahoma"/>
          <w:sz w:val="24"/>
          <w:szCs w:val="24"/>
        </w:rPr>
      </w:pPr>
      <w:r w:rsidRPr="00195FC2">
        <w:rPr>
          <w:rFonts w:cs="Tahoma"/>
          <w:sz w:val="24"/>
          <w:szCs w:val="24"/>
        </w:rPr>
        <w:t>Expend or make any binding commitments to spend any monies</w:t>
      </w:r>
      <w:r w:rsidR="006C042A" w:rsidRPr="00195FC2">
        <w:rPr>
          <w:rFonts w:cs="Tahoma"/>
          <w:sz w:val="24"/>
          <w:szCs w:val="24"/>
        </w:rPr>
        <w:t>;</w:t>
      </w:r>
      <w:r w:rsidRPr="00195FC2">
        <w:rPr>
          <w:rFonts w:cs="Tahoma"/>
          <w:sz w:val="24"/>
          <w:szCs w:val="24"/>
        </w:rPr>
        <w:t xml:space="preserve"> and/or</w:t>
      </w:r>
    </w:p>
    <w:p w14:paraId="0F1E7C28" w14:textId="77777777" w:rsidR="00EA40C3" w:rsidRPr="00195FC2" w:rsidRDefault="00EA40C3" w:rsidP="00AD03F9">
      <w:pPr>
        <w:pStyle w:val="NoSpacing"/>
        <w:numPr>
          <w:ilvl w:val="0"/>
          <w:numId w:val="6"/>
        </w:numPr>
        <w:jc w:val="both"/>
        <w:rPr>
          <w:rFonts w:cs="Tahoma"/>
          <w:sz w:val="24"/>
          <w:szCs w:val="24"/>
        </w:rPr>
      </w:pPr>
      <w:r w:rsidRPr="00195FC2">
        <w:rPr>
          <w:rFonts w:cs="Tahoma"/>
          <w:sz w:val="24"/>
          <w:szCs w:val="24"/>
        </w:rPr>
        <w:t xml:space="preserve">Make any arrangement or commitments </w:t>
      </w:r>
      <w:r w:rsidRPr="00195FC2">
        <w:rPr>
          <w:rFonts w:cs="Tahoma"/>
          <w:b/>
          <w:sz w:val="24"/>
          <w:szCs w:val="24"/>
        </w:rPr>
        <w:t>UNTIL</w:t>
      </w:r>
      <w:r w:rsidRPr="00195FC2">
        <w:rPr>
          <w:rFonts w:cs="Tahoma"/>
          <w:sz w:val="24"/>
          <w:szCs w:val="24"/>
        </w:rPr>
        <w:t xml:space="preserve"> you receive a receipt for your deposit or the booking have been otherwise confirmed by us in writing.</w:t>
      </w:r>
    </w:p>
    <w:p w14:paraId="1F8DC727" w14:textId="77777777" w:rsidR="00EA40C3" w:rsidRPr="00195FC2" w:rsidRDefault="00EA40C3" w:rsidP="00AD03F9">
      <w:pPr>
        <w:pStyle w:val="NoSpacing"/>
        <w:ind w:left="720"/>
        <w:jc w:val="both"/>
        <w:rPr>
          <w:rFonts w:cs="Tahoma"/>
          <w:sz w:val="24"/>
          <w:szCs w:val="24"/>
        </w:rPr>
      </w:pPr>
    </w:p>
    <w:p w14:paraId="1D1DD4A0" w14:textId="77777777" w:rsidR="00EA40C3" w:rsidRDefault="00EA40C3" w:rsidP="00AD03F9">
      <w:pPr>
        <w:pStyle w:val="NoSpacing"/>
        <w:numPr>
          <w:ilvl w:val="0"/>
          <w:numId w:val="4"/>
        </w:numPr>
        <w:jc w:val="both"/>
        <w:rPr>
          <w:rFonts w:cs="Tahoma"/>
          <w:sz w:val="24"/>
          <w:szCs w:val="24"/>
        </w:rPr>
      </w:pPr>
      <w:r w:rsidRPr="00195FC2">
        <w:rPr>
          <w:rFonts w:cs="Tahoma"/>
          <w:sz w:val="24"/>
          <w:szCs w:val="24"/>
        </w:rPr>
        <w:t xml:space="preserve">The cost of hiring the </w:t>
      </w:r>
      <w:r w:rsidR="00EA6A1D" w:rsidRPr="00195FC2">
        <w:rPr>
          <w:rFonts w:cs="Tahoma"/>
          <w:sz w:val="24"/>
          <w:szCs w:val="24"/>
        </w:rPr>
        <w:t>centre</w:t>
      </w:r>
      <w:r w:rsidRPr="00195FC2">
        <w:rPr>
          <w:rFonts w:cs="Tahoma"/>
          <w:sz w:val="24"/>
          <w:szCs w:val="24"/>
        </w:rPr>
        <w:t xml:space="preserve"> will depend upon the type of event being planned and the status of the event organisers. We will determine whether or not you are running the event for charitable, private or commercial purposes. Our decision is final.</w:t>
      </w:r>
    </w:p>
    <w:p w14:paraId="1C72AD1C" w14:textId="77777777" w:rsidR="00F35BF0" w:rsidRDefault="00F35BF0" w:rsidP="00F35BF0">
      <w:pPr>
        <w:pStyle w:val="NoSpacing"/>
        <w:ind w:left="720"/>
        <w:jc w:val="both"/>
        <w:rPr>
          <w:rFonts w:cs="Tahoma"/>
          <w:sz w:val="24"/>
          <w:szCs w:val="24"/>
        </w:rPr>
      </w:pPr>
    </w:p>
    <w:p w14:paraId="7667BA60" w14:textId="77777777" w:rsidR="00F35BF0" w:rsidRPr="00195FC2" w:rsidRDefault="00F35BF0" w:rsidP="00AD03F9">
      <w:pPr>
        <w:pStyle w:val="NoSpacing"/>
        <w:numPr>
          <w:ilvl w:val="0"/>
          <w:numId w:val="4"/>
        </w:numPr>
        <w:jc w:val="both"/>
        <w:rPr>
          <w:rFonts w:cs="Tahoma"/>
          <w:sz w:val="24"/>
          <w:szCs w:val="24"/>
        </w:rPr>
      </w:pPr>
      <w:r>
        <w:rPr>
          <w:rFonts w:cs="Tahoma"/>
          <w:sz w:val="24"/>
          <w:szCs w:val="24"/>
        </w:rPr>
        <w:t>If hiring the main Auditorium (or Mas Camp) for an event, your booking must be for a minimum period of at least two hours. Usage under two hours will still be charged for this minimum period.</w:t>
      </w:r>
    </w:p>
    <w:p w14:paraId="0465DF5A" w14:textId="77777777" w:rsidR="008047F4" w:rsidRPr="00195FC2" w:rsidRDefault="008047F4" w:rsidP="00AD03F9">
      <w:pPr>
        <w:pStyle w:val="NoSpacing"/>
        <w:ind w:left="360"/>
        <w:jc w:val="both"/>
        <w:rPr>
          <w:rFonts w:cs="Tahoma"/>
          <w:sz w:val="24"/>
          <w:szCs w:val="24"/>
        </w:rPr>
      </w:pPr>
    </w:p>
    <w:p w14:paraId="53363784" w14:textId="77777777" w:rsidR="008047F4" w:rsidRPr="004B1F45" w:rsidRDefault="008047F4" w:rsidP="00AD03F9">
      <w:pPr>
        <w:pStyle w:val="NoSpacing"/>
        <w:ind w:left="360"/>
        <w:jc w:val="both"/>
        <w:rPr>
          <w:rFonts w:cs="Tahoma"/>
          <w:b/>
          <w:color w:val="FF33CC"/>
          <w:sz w:val="24"/>
          <w:szCs w:val="24"/>
          <w:u w:val="single"/>
        </w:rPr>
      </w:pPr>
      <w:r w:rsidRPr="004B1F45">
        <w:rPr>
          <w:rFonts w:cs="Tahoma"/>
          <w:b/>
          <w:color w:val="FF33CC"/>
          <w:sz w:val="24"/>
          <w:szCs w:val="24"/>
          <w:u w:val="single"/>
        </w:rPr>
        <w:t>How do you pay?</w:t>
      </w:r>
    </w:p>
    <w:p w14:paraId="61FCA927" w14:textId="77777777" w:rsidR="00EA40C3" w:rsidRPr="00195FC2" w:rsidRDefault="00EA40C3" w:rsidP="00AD03F9">
      <w:pPr>
        <w:pStyle w:val="NoSpacing"/>
        <w:ind w:left="720"/>
        <w:jc w:val="both"/>
        <w:rPr>
          <w:rFonts w:cs="Tahoma"/>
          <w:sz w:val="24"/>
          <w:szCs w:val="24"/>
        </w:rPr>
      </w:pPr>
    </w:p>
    <w:p w14:paraId="34F23415" w14:textId="77777777" w:rsidR="00EA40C3" w:rsidRPr="00195FC2" w:rsidRDefault="008047F4" w:rsidP="00AD03F9">
      <w:pPr>
        <w:pStyle w:val="NoSpacing"/>
        <w:numPr>
          <w:ilvl w:val="0"/>
          <w:numId w:val="4"/>
        </w:numPr>
        <w:jc w:val="both"/>
        <w:rPr>
          <w:rFonts w:cs="Tahoma"/>
          <w:sz w:val="24"/>
          <w:szCs w:val="24"/>
        </w:rPr>
      </w:pPr>
      <w:r w:rsidRPr="00195FC2">
        <w:rPr>
          <w:rFonts w:cs="Tahoma"/>
          <w:sz w:val="24"/>
          <w:szCs w:val="24"/>
        </w:rPr>
        <w:t xml:space="preserve">New customers and private individuals must pay 50% of the </w:t>
      </w:r>
      <w:r w:rsidR="00EA6A1D" w:rsidRPr="00195FC2">
        <w:rPr>
          <w:rFonts w:cs="Tahoma"/>
          <w:sz w:val="24"/>
          <w:szCs w:val="24"/>
        </w:rPr>
        <w:t>centre</w:t>
      </w:r>
      <w:r w:rsidRPr="00195FC2">
        <w:rPr>
          <w:rFonts w:cs="Tahoma"/>
          <w:sz w:val="24"/>
          <w:szCs w:val="24"/>
        </w:rPr>
        <w:t xml:space="preserve"> hire at the time of booking and the remainder plus any additional charges at least </w:t>
      </w:r>
      <w:r w:rsidR="00FF67E9" w:rsidRPr="00195FC2">
        <w:rPr>
          <w:rFonts w:cs="Tahoma"/>
          <w:sz w:val="24"/>
          <w:szCs w:val="24"/>
        </w:rPr>
        <w:t>2 weeks</w:t>
      </w:r>
      <w:r w:rsidRPr="00195FC2">
        <w:rPr>
          <w:rFonts w:cs="Tahoma"/>
          <w:sz w:val="24"/>
          <w:szCs w:val="24"/>
        </w:rPr>
        <w:t xml:space="preserve"> prior to the date of the event. For bookings made less than</w:t>
      </w:r>
      <w:r w:rsidR="00FF67E9" w:rsidRPr="00195FC2">
        <w:rPr>
          <w:rFonts w:cs="Tahoma"/>
          <w:sz w:val="24"/>
          <w:szCs w:val="24"/>
        </w:rPr>
        <w:t xml:space="preserve"> 6 weeks prior to the event, the full hire charge must be paid at the time of booking. Customers deemed by us to be </w:t>
      </w:r>
      <w:r w:rsidR="00FF67E9" w:rsidRPr="00195FC2">
        <w:rPr>
          <w:rFonts w:cs="Tahoma"/>
          <w:sz w:val="24"/>
          <w:szCs w:val="24"/>
        </w:rPr>
        <w:lastRenderedPageBreak/>
        <w:t>regular customers may choose to pay by invoice, which will normally be sent out within one calendar month following the event.</w:t>
      </w:r>
    </w:p>
    <w:p w14:paraId="4AC4C738" w14:textId="77777777" w:rsidR="00FF67E9" w:rsidRPr="00195FC2" w:rsidRDefault="00FF67E9" w:rsidP="00AD03F9">
      <w:pPr>
        <w:pStyle w:val="NoSpacing"/>
        <w:ind w:left="720"/>
        <w:jc w:val="both"/>
        <w:rPr>
          <w:rFonts w:cs="Tahoma"/>
          <w:sz w:val="24"/>
          <w:szCs w:val="24"/>
        </w:rPr>
      </w:pPr>
    </w:p>
    <w:p w14:paraId="7A1B9505" w14:textId="77777777" w:rsidR="00FF67E9" w:rsidRPr="00195FC2" w:rsidRDefault="00FF67E9" w:rsidP="00AD03F9">
      <w:pPr>
        <w:pStyle w:val="NoSpacing"/>
        <w:numPr>
          <w:ilvl w:val="0"/>
          <w:numId w:val="4"/>
        </w:numPr>
        <w:jc w:val="both"/>
        <w:rPr>
          <w:rFonts w:cs="Tahoma"/>
          <w:sz w:val="24"/>
          <w:szCs w:val="24"/>
        </w:rPr>
      </w:pPr>
      <w:r w:rsidRPr="00195FC2">
        <w:rPr>
          <w:rFonts w:cs="Tahoma"/>
          <w:sz w:val="24"/>
          <w:szCs w:val="24"/>
        </w:rPr>
        <w:t>An invoice will be sent out after the event to cover any remaining hall hire charges together with any additional costs incurred for catering, operational or technical services. Only one</w:t>
      </w:r>
      <w:r w:rsidR="00557B65">
        <w:rPr>
          <w:rFonts w:cs="Tahoma"/>
          <w:sz w:val="24"/>
          <w:szCs w:val="24"/>
        </w:rPr>
        <w:t xml:space="preserve"> such</w:t>
      </w:r>
      <w:r w:rsidRPr="00195FC2">
        <w:rPr>
          <w:rFonts w:cs="Tahoma"/>
          <w:sz w:val="24"/>
          <w:szCs w:val="24"/>
        </w:rPr>
        <w:t xml:space="preserve"> invoice per event will be generated which will be sent to the hirer </w:t>
      </w:r>
      <w:proofErr w:type="spellStart"/>
      <w:r w:rsidRPr="00195FC2">
        <w:rPr>
          <w:rFonts w:cs="Tahoma"/>
          <w:sz w:val="24"/>
          <w:szCs w:val="24"/>
        </w:rPr>
        <w:t>i.e</w:t>
      </w:r>
      <w:proofErr w:type="spellEnd"/>
      <w:r w:rsidRPr="00195FC2">
        <w:rPr>
          <w:rFonts w:cs="Tahoma"/>
          <w:sz w:val="24"/>
          <w:szCs w:val="24"/>
        </w:rPr>
        <w:t xml:space="preserve"> the person who has completed and signed the booking form.</w:t>
      </w:r>
    </w:p>
    <w:p w14:paraId="0F30CD51" w14:textId="77777777" w:rsidR="00FF67E9" w:rsidRPr="004B1F45" w:rsidRDefault="00FF67E9" w:rsidP="004B1F45">
      <w:pPr>
        <w:jc w:val="both"/>
        <w:rPr>
          <w:rFonts w:cs="Tahoma"/>
          <w:sz w:val="24"/>
          <w:szCs w:val="24"/>
        </w:rPr>
      </w:pPr>
    </w:p>
    <w:p w14:paraId="5E415080" w14:textId="77777777" w:rsidR="000277DC" w:rsidRPr="004B1F45" w:rsidRDefault="000277DC" w:rsidP="00AD03F9">
      <w:pPr>
        <w:ind w:left="360"/>
        <w:jc w:val="both"/>
        <w:rPr>
          <w:rFonts w:cs="Tahoma"/>
          <w:b/>
          <w:color w:val="FF33CC"/>
          <w:sz w:val="24"/>
          <w:szCs w:val="24"/>
          <w:u w:val="single"/>
        </w:rPr>
      </w:pPr>
      <w:r w:rsidRPr="004B1F45">
        <w:rPr>
          <w:rFonts w:cs="Tahoma"/>
          <w:b/>
          <w:color w:val="FF33CC"/>
          <w:sz w:val="24"/>
          <w:szCs w:val="24"/>
          <w:u w:val="single"/>
        </w:rPr>
        <w:t>Returnable damage deposit</w:t>
      </w:r>
    </w:p>
    <w:p w14:paraId="0ABA218F" w14:textId="77777777" w:rsidR="000277DC" w:rsidRDefault="000277DC" w:rsidP="00AD03F9">
      <w:pPr>
        <w:pStyle w:val="NoSpacing"/>
        <w:numPr>
          <w:ilvl w:val="0"/>
          <w:numId w:val="4"/>
        </w:numPr>
        <w:jc w:val="both"/>
        <w:rPr>
          <w:rFonts w:cs="Tahoma"/>
          <w:sz w:val="24"/>
          <w:szCs w:val="24"/>
        </w:rPr>
      </w:pPr>
      <w:r w:rsidRPr="00195FC2">
        <w:rPr>
          <w:rFonts w:cs="Tahoma"/>
          <w:sz w:val="24"/>
          <w:szCs w:val="24"/>
        </w:rPr>
        <w:t>We have the discretion to impose a requirement for a refundable damage deposit in respect of some events to offset any damage claims, losses or additional expenses (such as extra cleaning) which result from your booking. The deposit is normally refunded to you within one calendar month of the event being held, providing that no damage, theft, claims, losses or any additional expenses have been incurred by us as a result of your booking. This deposit may also be used by us to offset any ad</w:t>
      </w:r>
      <w:r w:rsidR="00BB0474" w:rsidRPr="00195FC2">
        <w:rPr>
          <w:rFonts w:cs="Tahoma"/>
          <w:sz w:val="24"/>
          <w:szCs w:val="24"/>
        </w:rPr>
        <w:t xml:space="preserve">ditional charges (as in para. 7 </w:t>
      </w:r>
      <w:r w:rsidRPr="00195FC2">
        <w:rPr>
          <w:rFonts w:cs="Tahoma"/>
          <w:sz w:val="24"/>
          <w:szCs w:val="24"/>
        </w:rPr>
        <w:t>above) before refunding any balance.</w:t>
      </w:r>
    </w:p>
    <w:p w14:paraId="21A6235F" w14:textId="77777777" w:rsidR="0055604C" w:rsidRDefault="0055604C" w:rsidP="0055604C">
      <w:pPr>
        <w:pStyle w:val="NoSpacing"/>
        <w:ind w:left="720"/>
        <w:jc w:val="both"/>
        <w:rPr>
          <w:rFonts w:cs="Tahoma"/>
          <w:sz w:val="24"/>
          <w:szCs w:val="24"/>
        </w:rPr>
      </w:pPr>
    </w:p>
    <w:p w14:paraId="7DA7C4BB" w14:textId="77777777" w:rsidR="003A4015" w:rsidRPr="00195FC2" w:rsidRDefault="003A4015" w:rsidP="00AD03F9">
      <w:pPr>
        <w:pStyle w:val="NoSpacing"/>
        <w:numPr>
          <w:ilvl w:val="0"/>
          <w:numId w:val="4"/>
        </w:numPr>
        <w:jc w:val="both"/>
        <w:rPr>
          <w:rFonts w:cs="Tahoma"/>
          <w:sz w:val="24"/>
          <w:szCs w:val="24"/>
        </w:rPr>
      </w:pPr>
      <w:r>
        <w:rPr>
          <w:rFonts w:cs="Tahoma"/>
          <w:sz w:val="24"/>
          <w:szCs w:val="24"/>
        </w:rPr>
        <w:t>In general, a refundable damage deposit will be required for all events assessed as being high risk by the UKCCA management team. Deposits will also be required of some medium risk events and large low risk events. Our decision will be final.</w:t>
      </w:r>
    </w:p>
    <w:p w14:paraId="2833363E" w14:textId="77777777" w:rsidR="000277DC" w:rsidRPr="00195FC2" w:rsidRDefault="000277DC" w:rsidP="00AD03F9">
      <w:pPr>
        <w:pStyle w:val="NoSpacing"/>
        <w:ind w:left="720"/>
        <w:jc w:val="both"/>
        <w:rPr>
          <w:rFonts w:cs="Tahoma"/>
          <w:sz w:val="24"/>
          <w:szCs w:val="24"/>
        </w:rPr>
      </w:pPr>
    </w:p>
    <w:p w14:paraId="4FB4A930" w14:textId="77777777" w:rsidR="000277DC" w:rsidRPr="00195FC2" w:rsidRDefault="000277DC" w:rsidP="00AD03F9">
      <w:pPr>
        <w:pStyle w:val="NoSpacing"/>
        <w:ind w:left="360"/>
        <w:jc w:val="both"/>
        <w:rPr>
          <w:rFonts w:cs="Tahoma"/>
          <w:sz w:val="24"/>
          <w:szCs w:val="24"/>
        </w:rPr>
      </w:pPr>
    </w:p>
    <w:p w14:paraId="60CB66E9" w14:textId="77777777" w:rsidR="000277DC" w:rsidRPr="004B1F45" w:rsidRDefault="000277DC" w:rsidP="00AD03F9">
      <w:pPr>
        <w:pStyle w:val="NoSpacing"/>
        <w:ind w:firstLine="360"/>
        <w:jc w:val="both"/>
        <w:rPr>
          <w:rFonts w:cs="Tahoma"/>
          <w:b/>
          <w:color w:val="FF33CC"/>
          <w:sz w:val="24"/>
          <w:szCs w:val="24"/>
          <w:u w:val="single"/>
        </w:rPr>
      </w:pPr>
      <w:r w:rsidRPr="004B1F45">
        <w:rPr>
          <w:rFonts w:cs="Tahoma"/>
          <w:b/>
          <w:color w:val="FF33CC"/>
          <w:sz w:val="24"/>
          <w:szCs w:val="24"/>
          <w:u w:val="single"/>
        </w:rPr>
        <w:t>What Happens if I Cancel my Booking?</w:t>
      </w:r>
    </w:p>
    <w:p w14:paraId="7637D5A1" w14:textId="77777777" w:rsidR="000277DC" w:rsidRPr="00195FC2" w:rsidRDefault="000277DC" w:rsidP="00AD03F9">
      <w:pPr>
        <w:pStyle w:val="NoSpacing"/>
        <w:ind w:left="360"/>
        <w:jc w:val="both"/>
        <w:rPr>
          <w:rFonts w:cs="Tahoma"/>
          <w:sz w:val="24"/>
          <w:szCs w:val="24"/>
        </w:rPr>
      </w:pPr>
    </w:p>
    <w:p w14:paraId="570B6B49" w14:textId="77777777" w:rsidR="000277DC" w:rsidRPr="00195FC2" w:rsidRDefault="000277DC" w:rsidP="00AD03F9">
      <w:pPr>
        <w:pStyle w:val="NoSpacing"/>
        <w:numPr>
          <w:ilvl w:val="0"/>
          <w:numId w:val="4"/>
        </w:numPr>
        <w:jc w:val="both"/>
        <w:rPr>
          <w:rFonts w:cs="Tahoma"/>
          <w:sz w:val="24"/>
          <w:szCs w:val="24"/>
        </w:rPr>
      </w:pPr>
      <w:r w:rsidRPr="00195FC2">
        <w:rPr>
          <w:rFonts w:cs="Tahoma"/>
          <w:sz w:val="24"/>
          <w:szCs w:val="24"/>
        </w:rPr>
        <w:t xml:space="preserve">All cancellations must be in writing. If you do not put your cancellation in writing you will be charged for the hire of the </w:t>
      </w:r>
      <w:r w:rsidR="00EA6A1D" w:rsidRPr="00195FC2">
        <w:rPr>
          <w:rFonts w:cs="Tahoma"/>
          <w:sz w:val="24"/>
          <w:szCs w:val="24"/>
        </w:rPr>
        <w:t>centre</w:t>
      </w:r>
      <w:r w:rsidRPr="00195FC2">
        <w:rPr>
          <w:rFonts w:cs="Tahoma"/>
          <w:sz w:val="24"/>
          <w:szCs w:val="24"/>
        </w:rPr>
        <w:t xml:space="preserve"> plus any other costs we incur. Damage deposits will be refunded for all cancellations received in writing. Refunds of hall hire deposits are made as set out in the table below:</w:t>
      </w:r>
    </w:p>
    <w:p w14:paraId="6C1FBBA4" w14:textId="77777777" w:rsidR="00344E7C" w:rsidRPr="00195FC2" w:rsidRDefault="00344E7C" w:rsidP="00AD03F9">
      <w:pPr>
        <w:pStyle w:val="NoSpacing"/>
        <w:ind w:left="720"/>
        <w:jc w:val="both"/>
        <w:rPr>
          <w:rFonts w:cs="Tahoma"/>
          <w:sz w:val="24"/>
          <w:szCs w:val="24"/>
        </w:rPr>
      </w:pPr>
    </w:p>
    <w:tbl>
      <w:tblPr>
        <w:tblStyle w:val="TableGrid"/>
        <w:tblW w:w="0" w:type="auto"/>
        <w:tblInd w:w="360" w:type="dxa"/>
        <w:tblLook w:val="04A0" w:firstRow="1" w:lastRow="0" w:firstColumn="1" w:lastColumn="0" w:noHBand="0" w:noVBand="1"/>
      </w:tblPr>
      <w:tblGrid>
        <w:gridCol w:w="5560"/>
        <w:gridCol w:w="3322"/>
      </w:tblGrid>
      <w:tr w:rsidR="00344E7C" w:rsidRPr="00195FC2" w14:paraId="3AB19B9D" w14:textId="77777777" w:rsidTr="00A0408C">
        <w:tc>
          <w:tcPr>
            <w:tcW w:w="5560" w:type="dxa"/>
            <w:shd w:val="clear" w:color="auto" w:fill="FFFF00"/>
          </w:tcPr>
          <w:p w14:paraId="186E608A" w14:textId="77777777" w:rsidR="00344E7C" w:rsidRPr="00195FC2" w:rsidRDefault="00344E7C" w:rsidP="00AD03F9">
            <w:pPr>
              <w:pStyle w:val="NoSpacing"/>
              <w:jc w:val="both"/>
              <w:rPr>
                <w:rFonts w:cs="Tahoma"/>
                <w:b/>
                <w:sz w:val="24"/>
                <w:szCs w:val="24"/>
              </w:rPr>
            </w:pPr>
            <w:r w:rsidRPr="00195FC2">
              <w:rPr>
                <w:rFonts w:cs="Tahoma"/>
                <w:b/>
                <w:sz w:val="24"/>
                <w:szCs w:val="24"/>
              </w:rPr>
              <w:t>Type of Cancellation</w:t>
            </w:r>
          </w:p>
        </w:tc>
        <w:tc>
          <w:tcPr>
            <w:tcW w:w="3322" w:type="dxa"/>
            <w:shd w:val="clear" w:color="auto" w:fill="FFFF00"/>
          </w:tcPr>
          <w:p w14:paraId="5D7A5F94" w14:textId="77777777" w:rsidR="00344E7C" w:rsidRPr="00195FC2" w:rsidRDefault="00344E7C" w:rsidP="00AD03F9">
            <w:pPr>
              <w:pStyle w:val="NoSpacing"/>
              <w:jc w:val="both"/>
              <w:rPr>
                <w:rFonts w:cs="Tahoma"/>
                <w:b/>
                <w:sz w:val="24"/>
                <w:szCs w:val="24"/>
              </w:rPr>
            </w:pPr>
            <w:r w:rsidRPr="00195FC2">
              <w:rPr>
                <w:rFonts w:cs="Tahoma"/>
                <w:b/>
                <w:sz w:val="24"/>
                <w:szCs w:val="24"/>
              </w:rPr>
              <w:t>Penalty</w:t>
            </w:r>
          </w:p>
        </w:tc>
      </w:tr>
      <w:tr w:rsidR="00344E7C" w:rsidRPr="00195FC2" w14:paraId="1E5A26A8" w14:textId="77777777" w:rsidTr="001B641A">
        <w:tc>
          <w:tcPr>
            <w:tcW w:w="5560" w:type="dxa"/>
          </w:tcPr>
          <w:p w14:paraId="4AABB0A0" w14:textId="77777777" w:rsidR="00344E7C" w:rsidRPr="00195FC2" w:rsidRDefault="00344E7C" w:rsidP="00AD03F9">
            <w:pPr>
              <w:pStyle w:val="NoSpacing"/>
              <w:jc w:val="both"/>
              <w:rPr>
                <w:rFonts w:cs="Tahoma"/>
                <w:sz w:val="24"/>
                <w:szCs w:val="24"/>
              </w:rPr>
            </w:pPr>
            <w:r w:rsidRPr="00195FC2">
              <w:rPr>
                <w:rFonts w:cs="Tahoma"/>
                <w:sz w:val="24"/>
                <w:szCs w:val="24"/>
              </w:rPr>
              <w:t>Cancellation with less than 24hours notice:</w:t>
            </w:r>
          </w:p>
        </w:tc>
        <w:tc>
          <w:tcPr>
            <w:tcW w:w="3322" w:type="dxa"/>
          </w:tcPr>
          <w:p w14:paraId="37A3B4C1" w14:textId="77777777" w:rsidR="00344E7C" w:rsidRPr="00195FC2" w:rsidRDefault="00344E7C" w:rsidP="00AD03F9">
            <w:pPr>
              <w:pStyle w:val="NoSpacing"/>
              <w:jc w:val="both"/>
              <w:rPr>
                <w:rFonts w:cs="Tahoma"/>
                <w:sz w:val="24"/>
                <w:szCs w:val="24"/>
              </w:rPr>
            </w:pPr>
            <w:r w:rsidRPr="00195FC2">
              <w:rPr>
                <w:rFonts w:cs="Tahoma"/>
                <w:sz w:val="24"/>
                <w:szCs w:val="24"/>
              </w:rPr>
              <w:t>100% of the hire charges</w:t>
            </w:r>
          </w:p>
        </w:tc>
      </w:tr>
      <w:tr w:rsidR="00344E7C" w:rsidRPr="00195FC2" w14:paraId="51B4E471" w14:textId="77777777" w:rsidTr="001B641A">
        <w:tc>
          <w:tcPr>
            <w:tcW w:w="5560" w:type="dxa"/>
          </w:tcPr>
          <w:p w14:paraId="0389CD02" w14:textId="77777777" w:rsidR="00344E7C" w:rsidRPr="00195FC2" w:rsidRDefault="00344E7C" w:rsidP="00AD03F9">
            <w:pPr>
              <w:pStyle w:val="NoSpacing"/>
              <w:jc w:val="both"/>
              <w:rPr>
                <w:rFonts w:cs="Tahoma"/>
                <w:sz w:val="24"/>
                <w:szCs w:val="24"/>
              </w:rPr>
            </w:pPr>
            <w:r w:rsidRPr="00195FC2">
              <w:rPr>
                <w:rFonts w:cs="Tahoma"/>
                <w:sz w:val="24"/>
                <w:szCs w:val="24"/>
              </w:rPr>
              <w:t>Cancellation with between 1 and 7 days’ notice:</w:t>
            </w:r>
          </w:p>
        </w:tc>
        <w:tc>
          <w:tcPr>
            <w:tcW w:w="3322" w:type="dxa"/>
          </w:tcPr>
          <w:p w14:paraId="588A6E43" w14:textId="77777777" w:rsidR="00344E7C" w:rsidRPr="00195FC2" w:rsidRDefault="00344E7C" w:rsidP="00AD03F9">
            <w:pPr>
              <w:pStyle w:val="NoSpacing"/>
              <w:jc w:val="both"/>
              <w:rPr>
                <w:rFonts w:cs="Tahoma"/>
                <w:sz w:val="24"/>
                <w:szCs w:val="24"/>
              </w:rPr>
            </w:pPr>
            <w:r w:rsidRPr="00195FC2">
              <w:rPr>
                <w:rFonts w:cs="Tahoma"/>
                <w:sz w:val="24"/>
                <w:szCs w:val="24"/>
              </w:rPr>
              <w:t>75% of the hire charges</w:t>
            </w:r>
          </w:p>
        </w:tc>
      </w:tr>
      <w:tr w:rsidR="00344E7C" w:rsidRPr="00195FC2" w14:paraId="78EA5A46" w14:textId="77777777" w:rsidTr="001B641A">
        <w:tc>
          <w:tcPr>
            <w:tcW w:w="5560" w:type="dxa"/>
          </w:tcPr>
          <w:p w14:paraId="23ACB6AB" w14:textId="77777777" w:rsidR="00344E7C" w:rsidRPr="00195FC2" w:rsidRDefault="00344E7C" w:rsidP="00AD03F9">
            <w:pPr>
              <w:pStyle w:val="NoSpacing"/>
              <w:jc w:val="both"/>
              <w:rPr>
                <w:rFonts w:cs="Tahoma"/>
                <w:sz w:val="24"/>
                <w:szCs w:val="24"/>
              </w:rPr>
            </w:pPr>
            <w:r w:rsidRPr="00195FC2">
              <w:rPr>
                <w:rFonts w:cs="Tahoma"/>
                <w:sz w:val="24"/>
                <w:szCs w:val="24"/>
              </w:rPr>
              <w:t>Cancellation with between 7 days and 30 days’ notice:</w:t>
            </w:r>
          </w:p>
        </w:tc>
        <w:tc>
          <w:tcPr>
            <w:tcW w:w="3322" w:type="dxa"/>
          </w:tcPr>
          <w:p w14:paraId="33E87C03" w14:textId="77777777" w:rsidR="00344E7C" w:rsidRPr="00195FC2" w:rsidRDefault="00344E7C" w:rsidP="00AD03F9">
            <w:pPr>
              <w:pStyle w:val="NoSpacing"/>
              <w:jc w:val="both"/>
              <w:rPr>
                <w:rFonts w:cs="Tahoma"/>
                <w:sz w:val="24"/>
                <w:szCs w:val="24"/>
              </w:rPr>
            </w:pPr>
            <w:r w:rsidRPr="00195FC2">
              <w:rPr>
                <w:rFonts w:cs="Tahoma"/>
                <w:sz w:val="24"/>
                <w:szCs w:val="24"/>
              </w:rPr>
              <w:t>50% of the hire charges</w:t>
            </w:r>
          </w:p>
        </w:tc>
      </w:tr>
    </w:tbl>
    <w:p w14:paraId="519631CE" w14:textId="77777777" w:rsidR="00344E7C" w:rsidRPr="00195FC2" w:rsidRDefault="00344E7C" w:rsidP="00AD03F9">
      <w:pPr>
        <w:pStyle w:val="NoSpacing"/>
        <w:jc w:val="both"/>
        <w:rPr>
          <w:rFonts w:cs="Tahoma"/>
          <w:sz w:val="24"/>
          <w:szCs w:val="24"/>
        </w:rPr>
      </w:pPr>
    </w:p>
    <w:p w14:paraId="0A0187C7" w14:textId="77777777" w:rsidR="00344E7C" w:rsidRPr="00195FC2" w:rsidRDefault="00344E7C" w:rsidP="00AD03F9">
      <w:pPr>
        <w:pStyle w:val="NoSpacing"/>
        <w:jc w:val="both"/>
        <w:rPr>
          <w:rFonts w:cs="Tahoma"/>
          <w:sz w:val="24"/>
          <w:szCs w:val="24"/>
        </w:rPr>
      </w:pPr>
      <w:r w:rsidRPr="00195FC2">
        <w:rPr>
          <w:rFonts w:cs="Tahoma"/>
          <w:sz w:val="24"/>
          <w:szCs w:val="24"/>
        </w:rPr>
        <w:t xml:space="preserve">If we are able to re-let the </w:t>
      </w:r>
      <w:r w:rsidR="00EA6A1D" w:rsidRPr="00195FC2">
        <w:rPr>
          <w:rFonts w:cs="Tahoma"/>
          <w:sz w:val="24"/>
          <w:szCs w:val="24"/>
        </w:rPr>
        <w:t>centre</w:t>
      </w:r>
      <w:r w:rsidRPr="00195FC2">
        <w:rPr>
          <w:rFonts w:cs="Tahoma"/>
          <w:sz w:val="24"/>
          <w:szCs w:val="24"/>
        </w:rPr>
        <w:t xml:space="preserve"> for another function your deposit less a 10% administration fee will be refunded.</w:t>
      </w:r>
    </w:p>
    <w:p w14:paraId="77C28BE5" w14:textId="77777777" w:rsidR="007B74F4" w:rsidRPr="00195FC2" w:rsidRDefault="007B74F4" w:rsidP="00AD03F9">
      <w:pPr>
        <w:pStyle w:val="NoSpacing"/>
        <w:jc w:val="both"/>
        <w:rPr>
          <w:rFonts w:cs="Tahoma"/>
          <w:sz w:val="24"/>
          <w:szCs w:val="24"/>
        </w:rPr>
      </w:pPr>
    </w:p>
    <w:p w14:paraId="7D7DCFA4" w14:textId="77777777" w:rsidR="00344E7C" w:rsidRPr="00A0408C" w:rsidRDefault="00344E7C" w:rsidP="00AD03F9">
      <w:pPr>
        <w:pStyle w:val="NoSpacing"/>
        <w:jc w:val="both"/>
        <w:rPr>
          <w:rFonts w:cs="Tahoma"/>
          <w:b/>
          <w:color w:val="FF33CC"/>
          <w:sz w:val="24"/>
          <w:szCs w:val="24"/>
          <w:u w:val="single"/>
        </w:rPr>
      </w:pPr>
      <w:r w:rsidRPr="00A0408C">
        <w:rPr>
          <w:rFonts w:cs="Tahoma"/>
          <w:b/>
          <w:color w:val="FF33CC"/>
          <w:sz w:val="24"/>
          <w:szCs w:val="24"/>
          <w:u w:val="single"/>
        </w:rPr>
        <w:t xml:space="preserve">Can the </w:t>
      </w:r>
      <w:r w:rsidR="00BC5817" w:rsidRPr="00A0408C">
        <w:rPr>
          <w:rFonts w:cs="Tahoma"/>
          <w:b/>
          <w:color w:val="FF33CC"/>
          <w:sz w:val="24"/>
          <w:szCs w:val="24"/>
          <w:u w:val="single"/>
        </w:rPr>
        <w:t>UKCCA</w:t>
      </w:r>
      <w:r w:rsidRPr="00A0408C">
        <w:rPr>
          <w:rFonts w:cs="Tahoma"/>
          <w:b/>
          <w:color w:val="FF33CC"/>
          <w:sz w:val="24"/>
          <w:szCs w:val="24"/>
          <w:u w:val="single"/>
        </w:rPr>
        <w:t xml:space="preserve"> Cancel my Booking?</w:t>
      </w:r>
    </w:p>
    <w:p w14:paraId="5E93C5BB" w14:textId="77777777" w:rsidR="00344E7C" w:rsidRPr="00195FC2" w:rsidRDefault="00344E7C" w:rsidP="00AD03F9">
      <w:pPr>
        <w:pStyle w:val="NoSpacing"/>
        <w:jc w:val="both"/>
        <w:rPr>
          <w:rFonts w:cs="Tahoma"/>
          <w:sz w:val="24"/>
          <w:szCs w:val="24"/>
        </w:rPr>
      </w:pPr>
    </w:p>
    <w:p w14:paraId="66157A36" w14:textId="77777777" w:rsidR="00344E7C" w:rsidRPr="00195FC2" w:rsidRDefault="00344E7C" w:rsidP="00AD03F9">
      <w:pPr>
        <w:pStyle w:val="NoSpacing"/>
        <w:numPr>
          <w:ilvl w:val="0"/>
          <w:numId w:val="4"/>
        </w:numPr>
        <w:jc w:val="both"/>
        <w:rPr>
          <w:rFonts w:cs="Tahoma"/>
          <w:sz w:val="24"/>
          <w:szCs w:val="24"/>
        </w:rPr>
      </w:pPr>
      <w:r w:rsidRPr="00195FC2">
        <w:rPr>
          <w:rFonts w:cs="Tahoma"/>
          <w:sz w:val="24"/>
          <w:szCs w:val="24"/>
        </w:rPr>
        <w:t xml:space="preserve">Bookings are accepted on condition that should the facility be required for an emergency, we will, if possible transfer the booking to another </w:t>
      </w:r>
      <w:r w:rsidR="00EA6A1D" w:rsidRPr="00195FC2">
        <w:rPr>
          <w:rFonts w:cs="Tahoma"/>
          <w:sz w:val="24"/>
          <w:szCs w:val="24"/>
        </w:rPr>
        <w:t>centre</w:t>
      </w:r>
      <w:r w:rsidRPr="00195FC2">
        <w:rPr>
          <w:rFonts w:cs="Tahoma"/>
          <w:sz w:val="24"/>
          <w:szCs w:val="24"/>
        </w:rPr>
        <w:t xml:space="preserve"> or an alternative date at the same cost as (or less than) the original booking and notify the hirer of the reason(s). In this instance a full refund of any monies paid will be made.</w:t>
      </w:r>
    </w:p>
    <w:p w14:paraId="60FE5D4E" w14:textId="77777777" w:rsidR="00344E7C" w:rsidRPr="00195FC2" w:rsidRDefault="00344E7C" w:rsidP="00AD03F9">
      <w:pPr>
        <w:pStyle w:val="NoSpacing"/>
        <w:ind w:left="720"/>
        <w:jc w:val="both"/>
        <w:rPr>
          <w:rFonts w:cs="Tahoma"/>
          <w:sz w:val="24"/>
          <w:szCs w:val="24"/>
        </w:rPr>
      </w:pPr>
    </w:p>
    <w:p w14:paraId="194E6490" w14:textId="77777777" w:rsidR="00344E7C" w:rsidRPr="00195FC2" w:rsidRDefault="00344E7C" w:rsidP="00AD03F9">
      <w:pPr>
        <w:pStyle w:val="NoSpacing"/>
        <w:numPr>
          <w:ilvl w:val="0"/>
          <w:numId w:val="4"/>
        </w:numPr>
        <w:jc w:val="both"/>
        <w:rPr>
          <w:rFonts w:cs="Tahoma"/>
          <w:sz w:val="24"/>
          <w:szCs w:val="24"/>
        </w:rPr>
      </w:pPr>
      <w:r w:rsidRPr="00195FC2">
        <w:rPr>
          <w:rFonts w:cs="Tahoma"/>
          <w:sz w:val="24"/>
          <w:szCs w:val="24"/>
        </w:rPr>
        <w:lastRenderedPageBreak/>
        <w:t>We reserve the right to cancel any booking at any time. The cancellation will be confirmed in writing by us as soon as possible with the reasons for the cancellation. We, at our discretion, may refund part or all of the monies paid by the hirer. We will not be liable for any costs incurred by such a cancellation.</w:t>
      </w:r>
    </w:p>
    <w:p w14:paraId="6F749903" w14:textId="77777777" w:rsidR="00344E7C" w:rsidRPr="00195FC2" w:rsidRDefault="00344E7C" w:rsidP="00AD03F9">
      <w:pPr>
        <w:ind w:left="360"/>
        <w:jc w:val="both"/>
        <w:rPr>
          <w:rFonts w:cs="Tahoma"/>
          <w:sz w:val="24"/>
          <w:szCs w:val="24"/>
        </w:rPr>
      </w:pPr>
    </w:p>
    <w:p w14:paraId="671F0AD6" w14:textId="77777777" w:rsidR="00344E7C" w:rsidRPr="00A0408C" w:rsidRDefault="00344E7C" w:rsidP="00AD03F9">
      <w:pPr>
        <w:ind w:left="360"/>
        <w:jc w:val="both"/>
        <w:rPr>
          <w:rFonts w:cs="Tahoma"/>
          <w:b/>
          <w:color w:val="FF33CC"/>
          <w:sz w:val="24"/>
          <w:szCs w:val="24"/>
          <w:u w:val="single"/>
        </w:rPr>
      </w:pPr>
      <w:r w:rsidRPr="00A0408C">
        <w:rPr>
          <w:rFonts w:cs="Tahoma"/>
          <w:b/>
          <w:color w:val="FF33CC"/>
          <w:sz w:val="24"/>
          <w:szCs w:val="24"/>
          <w:u w:val="single"/>
        </w:rPr>
        <w:t>Period of Use</w:t>
      </w:r>
    </w:p>
    <w:p w14:paraId="2CEFB299" w14:textId="77777777" w:rsidR="00344E7C" w:rsidRPr="00195FC2" w:rsidRDefault="00712E23" w:rsidP="00AD03F9">
      <w:pPr>
        <w:pStyle w:val="NoSpacing"/>
        <w:numPr>
          <w:ilvl w:val="0"/>
          <w:numId w:val="4"/>
        </w:numPr>
        <w:jc w:val="both"/>
        <w:rPr>
          <w:rFonts w:cs="Tahoma"/>
          <w:sz w:val="24"/>
          <w:szCs w:val="24"/>
        </w:rPr>
      </w:pPr>
      <w:r w:rsidRPr="00195FC2">
        <w:rPr>
          <w:rFonts w:cs="Tahoma"/>
          <w:sz w:val="24"/>
          <w:szCs w:val="24"/>
        </w:rPr>
        <w:t xml:space="preserve">All persons must vacate the facility by the time specified on your </w:t>
      </w:r>
      <w:r w:rsidR="00EA6A1D" w:rsidRPr="00195FC2">
        <w:rPr>
          <w:rFonts w:cs="Tahoma"/>
          <w:sz w:val="24"/>
          <w:szCs w:val="24"/>
        </w:rPr>
        <w:t>centre</w:t>
      </w:r>
      <w:r w:rsidRPr="00195FC2">
        <w:rPr>
          <w:rFonts w:cs="Tahoma"/>
          <w:sz w:val="24"/>
          <w:szCs w:val="24"/>
        </w:rPr>
        <w:t xml:space="preserve"> booking form. If you event finishes later than stated, an additional charge may be levied.</w:t>
      </w:r>
    </w:p>
    <w:p w14:paraId="02A35EEB" w14:textId="77777777" w:rsidR="00712E23" w:rsidRPr="00195FC2" w:rsidRDefault="00712E23" w:rsidP="00AD03F9">
      <w:pPr>
        <w:pStyle w:val="NoSpacing"/>
        <w:ind w:left="720"/>
        <w:jc w:val="both"/>
        <w:rPr>
          <w:rFonts w:cs="Tahoma"/>
          <w:sz w:val="24"/>
          <w:szCs w:val="24"/>
        </w:rPr>
      </w:pPr>
    </w:p>
    <w:p w14:paraId="507D0DD9" w14:textId="77777777" w:rsidR="00712E23" w:rsidRPr="00195FC2" w:rsidRDefault="00712E23" w:rsidP="00AD03F9">
      <w:pPr>
        <w:pStyle w:val="NoSpacing"/>
        <w:numPr>
          <w:ilvl w:val="0"/>
          <w:numId w:val="4"/>
        </w:numPr>
        <w:jc w:val="both"/>
        <w:rPr>
          <w:rFonts w:cs="Tahoma"/>
          <w:sz w:val="24"/>
          <w:szCs w:val="24"/>
        </w:rPr>
      </w:pPr>
      <w:r w:rsidRPr="00195FC2">
        <w:rPr>
          <w:rFonts w:cs="Tahoma"/>
          <w:sz w:val="24"/>
          <w:szCs w:val="24"/>
        </w:rPr>
        <w:t xml:space="preserve">You must not leave property or equipment either prior to or after your event without the permission of the </w:t>
      </w:r>
      <w:r w:rsidR="00BC5817" w:rsidRPr="00195FC2">
        <w:rPr>
          <w:rFonts w:cs="Tahoma"/>
          <w:sz w:val="24"/>
          <w:szCs w:val="24"/>
        </w:rPr>
        <w:t>UKCCA</w:t>
      </w:r>
      <w:r w:rsidRPr="00195FC2">
        <w:rPr>
          <w:rFonts w:cs="Tahoma"/>
          <w:sz w:val="24"/>
          <w:szCs w:val="24"/>
        </w:rPr>
        <w:t xml:space="preserve">’s management. Your property is your responsibility at all times. Please look after it and please be aware that all property and equipment is left at the owner’s risk and that the </w:t>
      </w:r>
      <w:r w:rsidR="00EA6A1D" w:rsidRPr="00195FC2">
        <w:rPr>
          <w:rFonts w:cs="Tahoma"/>
          <w:sz w:val="24"/>
          <w:szCs w:val="24"/>
        </w:rPr>
        <w:t>centre</w:t>
      </w:r>
      <w:r w:rsidRPr="00195FC2">
        <w:rPr>
          <w:rFonts w:cs="Tahoma"/>
          <w:sz w:val="24"/>
          <w:szCs w:val="24"/>
        </w:rPr>
        <w:t xml:space="preserve"> will not accept any liability for any loss or damage to it.</w:t>
      </w:r>
    </w:p>
    <w:p w14:paraId="68892BAD" w14:textId="77777777" w:rsidR="004E34FE" w:rsidRPr="00195FC2" w:rsidRDefault="004E34FE" w:rsidP="00AD03F9">
      <w:pPr>
        <w:pStyle w:val="ListParagraph"/>
        <w:jc w:val="both"/>
        <w:rPr>
          <w:rFonts w:cs="Tahoma"/>
          <w:sz w:val="24"/>
          <w:szCs w:val="24"/>
        </w:rPr>
      </w:pPr>
    </w:p>
    <w:p w14:paraId="715D87A0" w14:textId="77777777" w:rsidR="004E34FE" w:rsidRPr="00195FC2" w:rsidRDefault="004E34FE" w:rsidP="00AD03F9">
      <w:pPr>
        <w:pStyle w:val="NoSpacing"/>
        <w:numPr>
          <w:ilvl w:val="0"/>
          <w:numId w:val="4"/>
        </w:numPr>
        <w:jc w:val="both"/>
        <w:rPr>
          <w:rFonts w:cs="Tahoma"/>
          <w:sz w:val="24"/>
          <w:szCs w:val="24"/>
        </w:rPr>
      </w:pPr>
      <w:r w:rsidRPr="00195FC2">
        <w:rPr>
          <w:rFonts w:cs="Tahoma"/>
          <w:sz w:val="24"/>
          <w:szCs w:val="24"/>
        </w:rPr>
        <w:t>If property or equipment is left without permission, the items will be stored at the cost to the hirer, which may even include additional storage and hire charges.</w:t>
      </w:r>
    </w:p>
    <w:p w14:paraId="2C290807" w14:textId="77777777" w:rsidR="004E34FE" w:rsidRPr="00195FC2" w:rsidRDefault="004E34FE" w:rsidP="00AD03F9">
      <w:pPr>
        <w:pStyle w:val="ListParagraph"/>
        <w:jc w:val="both"/>
        <w:rPr>
          <w:rFonts w:cs="Tahoma"/>
          <w:sz w:val="24"/>
          <w:szCs w:val="24"/>
        </w:rPr>
      </w:pPr>
    </w:p>
    <w:p w14:paraId="3D25B49B" w14:textId="77777777" w:rsidR="004E34FE" w:rsidRPr="00195FC2" w:rsidRDefault="004E34FE" w:rsidP="00AD03F9">
      <w:pPr>
        <w:pStyle w:val="NoSpacing"/>
        <w:numPr>
          <w:ilvl w:val="0"/>
          <w:numId w:val="4"/>
        </w:numPr>
        <w:jc w:val="both"/>
        <w:rPr>
          <w:rFonts w:cs="Tahoma"/>
          <w:sz w:val="24"/>
          <w:szCs w:val="24"/>
        </w:rPr>
      </w:pPr>
      <w:r w:rsidRPr="00195FC2">
        <w:rPr>
          <w:rFonts w:cs="Tahoma"/>
          <w:sz w:val="24"/>
          <w:szCs w:val="24"/>
        </w:rPr>
        <w:t xml:space="preserve">Please be aware that if the property and/ or equipment is not collected from the </w:t>
      </w:r>
      <w:r w:rsidR="00EA6A1D" w:rsidRPr="00195FC2">
        <w:rPr>
          <w:rFonts w:cs="Tahoma"/>
          <w:sz w:val="24"/>
          <w:szCs w:val="24"/>
        </w:rPr>
        <w:t>centre</w:t>
      </w:r>
      <w:r w:rsidRPr="00195FC2">
        <w:rPr>
          <w:rFonts w:cs="Tahoma"/>
          <w:sz w:val="24"/>
          <w:szCs w:val="24"/>
        </w:rPr>
        <w:t xml:space="preserve"> within two months after the event at which it was left  it will be deemed to have passed to the </w:t>
      </w:r>
      <w:r w:rsidR="00BC5817" w:rsidRPr="00195FC2">
        <w:rPr>
          <w:rFonts w:cs="Tahoma"/>
          <w:sz w:val="24"/>
          <w:szCs w:val="24"/>
        </w:rPr>
        <w:t>UKCCA</w:t>
      </w:r>
      <w:r w:rsidRPr="00195FC2">
        <w:rPr>
          <w:rFonts w:cs="Tahoma"/>
          <w:sz w:val="24"/>
          <w:szCs w:val="24"/>
        </w:rPr>
        <w:t xml:space="preserve"> and the </w:t>
      </w:r>
      <w:r w:rsidR="00EA6A1D" w:rsidRPr="00195FC2">
        <w:rPr>
          <w:rFonts w:cs="Tahoma"/>
          <w:sz w:val="24"/>
          <w:szCs w:val="24"/>
        </w:rPr>
        <w:t>centre</w:t>
      </w:r>
      <w:r w:rsidRPr="00195FC2">
        <w:rPr>
          <w:rFonts w:cs="Tahoma"/>
          <w:sz w:val="24"/>
          <w:szCs w:val="24"/>
        </w:rPr>
        <w:t xml:space="preserve"> may then dispose of the same and retain any proceeds.</w:t>
      </w:r>
    </w:p>
    <w:p w14:paraId="6A8E83C2" w14:textId="77777777" w:rsidR="00433F88" w:rsidRPr="00195FC2" w:rsidRDefault="00433F88" w:rsidP="00AD03F9">
      <w:pPr>
        <w:pStyle w:val="NoSpacing"/>
        <w:jc w:val="both"/>
        <w:rPr>
          <w:rFonts w:cs="Tahoma"/>
          <w:sz w:val="24"/>
          <w:szCs w:val="24"/>
        </w:rPr>
      </w:pPr>
    </w:p>
    <w:p w14:paraId="7861A76E" w14:textId="77777777" w:rsidR="004E34FE" w:rsidRPr="00195FC2" w:rsidRDefault="004E34FE" w:rsidP="00AD03F9">
      <w:pPr>
        <w:pStyle w:val="NoSpacing"/>
        <w:jc w:val="both"/>
        <w:rPr>
          <w:rFonts w:cs="Tahoma"/>
          <w:sz w:val="24"/>
          <w:szCs w:val="24"/>
        </w:rPr>
      </w:pPr>
    </w:p>
    <w:tbl>
      <w:tblPr>
        <w:tblStyle w:val="TableGrid"/>
        <w:tblW w:w="3203" w:type="pct"/>
        <w:jc w:val="center"/>
        <w:tblLook w:val="04A0" w:firstRow="1" w:lastRow="0" w:firstColumn="1" w:lastColumn="0" w:noHBand="0" w:noVBand="1"/>
      </w:tblPr>
      <w:tblGrid>
        <w:gridCol w:w="5920"/>
      </w:tblGrid>
      <w:tr w:rsidR="00A0408C" w:rsidRPr="00A0408C" w14:paraId="0759D3C6" w14:textId="77777777" w:rsidTr="00D04FC2">
        <w:trPr>
          <w:jc w:val="center"/>
        </w:trPr>
        <w:tc>
          <w:tcPr>
            <w:tcW w:w="5000" w:type="pct"/>
            <w:shd w:val="clear" w:color="auto" w:fill="0000FF"/>
          </w:tcPr>
          <w:p w14:paraId="55610DC3" w14:textId="77777777" w:rsidR="00A0408C" w:rsidRPr="008D7CA3" w:rsidRDefault="00A0408C" w:rsidP="00A0408C">
            <w:pPr>
              <w:pStyle w:val="NoSpacing"/>
              <w:jc w:val="center"/>
              <w:rPr>
                <w:rFonts w:cs="Tahoma"/>
                <w:b/>
                <w:sz w:val="28"/>
                <w:szCs w:val="28"/>
              </w:rPr>
            </w:pPr>
            <w:r w:rsidRPr="008D7CA3">
              <w:rPr>
                <w:rFonts w:cs="Tahoma"/>
                <w:b/>
                <w:sz w:val="28"/>
                <w:szCs w:val="28"/>
              </w:rPr>
              <w:t>GENERAL CONSIDERATIONS WHEN HIRING THE UKCCA</w:t>
            </w:r>
          </w:p>
        </w:tc>
      </w:tr>
    </w:tbl>
    <w:p w14:paraId="1C1E15EB" w14:textId="77777777" w:rsidR="004E34FE" w:rsidRPr="00195FC2" w:rsidRDefault="004E34FE" w:rsidP="00AD03F9">
      <w:pPr>
        <w:pStyle w:val="NoSpacing"/>
        <w:jc w:val="both"/>
        <w:rPr>
          <w:rFonts w:cs="Tahoma"/>
          <w:sz w:val="24"/>
          <w:szCs w:val="24"/>
        </w:rPr>
      </w:pPr>
    </w:p>
    <w:p w14:paraId="493B9AAF" w14:textId="77777777" w:rsidR="004E34FE" w:rsidRPr="009E397F" w:rsidRDefault="004E34FE" w:rsidP="00AD03F9">
      <w:pPr>
        <w:pStyle w:val="NoSpacing"/>
        <w:jc w:val="both"/>
        <w:rPr>
          <w:rFonts w:cs="Tahoma"/>
          <w:b/>
          <w:color w:val="FF33CC"/>
          <w:sz w:val="24"/>
          <w:szCs w:val="24"/>
          <w:u w:val="single"/>
        </w:rPr>
      </w:pPr>
      <w:r w:rsidRPr="009E397F">
        <w:rPr>
          <w:rFonts w:cs="Tahoma"/>
          <w:b/>
          <w:color w:val="FF33CC"/>
          <w:sz w:val="24"/>
          <w:szCs w:val="24"/>
          <w:u w:val="single"/>
        </w:rPr>
        <w:t xml:space="preserve">Is there anything I cannot bring into or do at the </w:t>
      </w:r>
      <w:r w:rsidR="009E397F" w:rsidRPr="009E397F">
        <w:rPr>
          <w:rFonts w:cs="Tahoma"/>
          <w:b/>
          <w:color w:val="FF33CC"/>
          <w:sz w:val="24"/>
          <w:szCs w:val="24"/>
          <w:u w:val="single"/>
        </w:rPr>
        <w:t>UKCCA</w:t>
      </w:r>
      <w:r w:rsidRPr="009E397F">
        <w:rPr>
          <w:rFonts w:cs="Tahoma"/>
          <w:b/>
          <w:color w:val="FF33CC"/>
          <w:sz w:val="24"/>
          <w:szCs w:val="24"/>
          <w:u w:val="single"/>
        </w:rPr>
        <w:t>?</w:t>
      </w:r>
    </w:p>
    <w:p w14:paraId="0EA9FBE7" w14:textId="77777777" w:rsidR="004E34FE" w:rsidRPr="00195FC2" w:rsidRDefault="004E34FE" w:rsidP="00AD03F9">
      <w:pPr>
        <w:pStyle w:val="NoSpacing"/>
        <w:jc w:val="both"/>
        <w:rPr>
          <w:rFonts w:cs="Tahoma"/>
          <w:sz w:val="24"/>
          <w:szCs w:val="24"/>
        </w:rPr>
      </w:pPr>
    </w:p>
    <w:p w14:paraId="2A31759B" w14:textId="77777777" w:rsidR="00B419DE" w:rsidRPr="00195FC2" w:rsidRDefault="00B419DE" w:rsidP="0088047B">
      <w:pPr>
        <w:pStyle w:val="NoSpacing"/>
        <w:numPr>
          <w:ilvl w:val="0"/>
          <w:numId w:val="4"/>
        </w:numPr>
        <w:jc w:val="both"/>
        <w:rPr>
          <w:rFonts w:cs="Tahoma"/>
          <w:sz w:val="24"/>
          <w:szCs w:val="24"/>
        </w:rPr>
      </w:pPr>
      <w:r w:rsidRPr="00195FC2">
        <w:rPr>
          <w:rFonts w:cs="Tahoma"/>
          <w:sz w:val="24"/>
          <w:szCs w:val="24"/>
        </w:rPr>
        <w:t xml:space="preserve">Without our prior written consent, you must not bring into the </w:t>
      </w:r>
      <w:r w:rsidR="00EA6A1D" w:rsidRPr="00195FC2">
        <w:rPr>
          <w:rFonts w:cs="Tahoma"/>
          <w:sz w:val="24"/>
          <w:szCs w:val="24"/>
        </w:rPr>
        <w:t>centre</w:t>
      </w:r>
      <w:r w:rsidRPr="00195FC2">
        <w:rPr>
          <w:rFonts w:cs="Tahoma"/>
          <w:sz w:val="24"/>
          <w:szCs w:val="24"/>
        </w:rPr>
        <w:t>:</w:t>
      </w:r>
    </w:p>
    <w:p w14:paraId="467986FC"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Firearms (including ammunition) other than a starting pistol</w:t>
      </w:r>
    </w:p>
    <w:p w14:paraId="3F3C5CEB"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Live animals</w:t>
      </w:r>
    </w:p>
    <w:p w14:paraId="09C58861" w14:textId="77777777" w:rsidR="00B419DE" w:rsidRPr="00195FC2" w:rsidRDefault="000E73DA" w:rsidP="00AD03F9">
      <w:pPr>
        <w:pStyle w:val="NoSpacing"/>
        <w:numPr>
          <w:ilvl w:val="0"/>
          <w:numId w:val="8"/>
        </w:numPr>
        <w:jc w:val="both"/>
        <w:rPr>
          <w:rFonts w:cs="Tahoma"/>
          <w:sz w:val="24"/>
          <w:szCs w:val="24"/>
        </w:rPr>
      </w:pPr>
      <w:r w:rsidRPr="00195FC2">
        <w:rPr>
          <w:rFonts w:cs="Tahoma"/>
          <w:sz w:val="24"/>
          <w:szCs w:val="24"/>
        </w:rPr>
        <w:t>Inflammable or explosive substances or e</w:t>
      </w:r>
      <w:r w:rsidR="00B419DE" w:rsidRPr="00195FC2">
        <w:rPr>
          <w:rFonts w:cs="Tahoma"/>
          <w:sz w:val="24"/>
          <w:szCs w:val="24"/>
        </w:rPr>
        <w:t>quipment</w:t>
      </w:r>
    </w:p>
    <w:p w14:paraId="7A0D9F04"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Indoor fireworks including confetti bombs</w:t>
      </w:r>
    </w:p>
    <w:p w14:paraId="779A5BFA"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Articles producing an offensive smell</w:t>
      </w:r>
    </w:p>
    <w:p w14:paraId="77C78C04"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Steam or other engines</w:t>
      </w:r>
    </w:p>
    <w:p w14:paraId="3D535B95"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Heavy staging, scenery or equipment</w:t>
      </w:r>
    </w:p>
    <w:p w14:paraId="41ED2CC9" w14:textId="77777777" w:rsidR="00B419DE" w:rsidRPr="00195FC2" w:rsidRDefault="00B419DE" w:rsidP="00AD03F9">
      <w:pPr>
        <w:pStyle w:val="NoSpacing"/>
        <w:numPr>
          <w:ilvl w:val="0"/>
          <w:numId w:val="8"/>
        </w:numPr>
        <w:jc w:val="both"/>
        <w:rPr>
          <w:rFonts w:cs="Tahoma"/>
          <w:sz w:val="24"/>
          <w:szCs w:val="24"/>
        </w:rPr>
      </w:pPr>
      <w:r w:rsidRPr="00195FC2">
        <w:rPr>
          <w:rFonts w:cs="Tahoma"/>
          <w:sz w:val="24"/>
          <w:szCs w:val="24"/>
        </w:rPr>
        <w:t>Laser beams</w:t>
      </w:r>
    </w:p>
    <w:p w14:paraId="42DBE3B3" w14:textId="77777777" w:rsidR="00B419DE" w:rsidRDefault="00B419DE" w:rsidP="00AD03F9">
      <w:pPr>
        <w:pStyle w:val="NoSpacing"/>
        <w:numPr>
          <w:ilvl w:val="0"/>
          <w:numId w:val="8"/>
        </w:numPr>
        <w:jc w:val="both"/>
        <w:rPr>
          <w:rFonts w:cs="Tahoma"/>
          <w:sz w:val="24"/>
          <w:szCs w:val="24"/>
        </w:rPr>
      </w:pPr>
      <w:r w:rsidRPr="00195FC2">
        <w:rPr>
          <w:rFonts w:cs="Tahoma"/>
          <w:sz w:val="24"/>
          <w:szCs w:val="24"/>
        </w:rPr>
        <w:t>Or any other item which we might regards as incompatible with use at an event with guests and/ or an audience</w:t>
      </w:r>
    </w:p>
    <w:p w14:paraId="08BB2B37" w14:textId="77777777" w:rsidR="00557B65" w:rsidRPr="00195FC2" w:rsidRDefault="00557B65" w:rsidP="00AD03F9">
      <w:pPr>
        <w:pStyle w:val="NoSpacing"/>
        <w:numPr>
          <w:ilvl w:val="0"/>
          <w:numId w:val="8"/>
        </w:numPr>
        <w:jc w:val="both"/>
        <w:rPr>
          <w:rFonts w:cs="Tahoma"/>
          <w:sz w:val="24"/>
          <w:szCs w:val="24"/>
        </w:rPr>
      </w:pPr>
      <w:r>
        <w:rPr>
          <w:rFonts w:cs="Tahoma"/>
          <w:sz w:val="24"/>
          <w:szCs w:val="24"/>
        </w:rPr>
        <w:t>Smoke Machines</w:t>
      </w:r>
    </w:p>
    <w:p w14:paraId="0F7580A6" w14:textId="77777777" w:rsidR="00B419DE" w:rsidRPr="00195FC2" w:rsidRDefault="00B419DE" w:rsidP="00AD03F9">
      <w:pPr>
        <w:pStyle w:val="NoSpacing"/>
        <w:ind w:left="1440"/>
        <w:jc w:val="both"/>
        <w:rPr>
          <w:rFonts w:cs="Tahoma"/>
          <w:sz w:val="24"/>
          <w:szCs w:val="24"/>
        </w:rPr>
      </w:pPr>
    </w:p>
    <w:p w14:paraId="29D52577" w14:textId="77777777" w:rsidR="00B419DE" w:rsidRPr="00195FC2" w:rsidRDefault="00B419DE" w:rsidP="0088047B">
      <w:pPr>
        <w:pStyle w:val="NoSpacing"/>
        <w:numPr>
          <w:ilvl w:val="0"/>
          <w:numId w:val="4"/>
        </w:numPr>
        <w:jc w:val="both"/>
        <w:rPr>
          <w:rFonts w:cs="Tahoma"/>
          <w:sz w:val="24"/>
          <w:szCs w:val="24"/>
        </w:rPr>
      </w:pPr>
      <w:r w:rsidRPr="00195FC2">
        <w:rPr>
          <w:rFonts w:cs="Tahoma"/>
          <w:sz w:val="24"/>
          <w:szCs w:val="24"/>
        </w:rPr>
        <w:lastRenderedPageBreak/>
        <w:t>All current Health &amp; Safety requirements will be enforced by our staff. If you fail to comply with these requirements in any way, we can cancel your booking immediately.</w:t>
      </w:r>
    </w:p>
    <w:p w14:paraId="710B12CE" w14:textId="77777777" w:rsidR="00B419DE" w:rsidRPr="00195FC2" w:rsidRDefault="00B419DE" w:rsidP="00AD03F9">
      <w:pPr>
        <w:pStyle w:val="NoSpacing"/>
        <w:ind w:left="720"/>
        <w:jc w:val="both"/>
        <w:rPr>
          <w:rFonts w:cs="Tahoma"/>
          <w:sz w:val="24"/>
          <w:szCs w:val="24"/>
        </w:rPr>
      </w:pPr>
    </w:p>
    <w:p w14:paraId="50DD5B1A" w14:textId="77777777" w:rsidR="00B419DE" w:rsidRPr="00195FC2" w:rsidRDefault="00B419DE" w:rsidP="0088047B">
      <w:pPr>
        <w:pStyle w:val="NoSpacing"/>
        <w:numPr>
          <w:ilvl w:val="0"/>
          <w:numId w:val="4"/>
        </w:numPr>
        <w:spacing w:after="240"/>
        <w:jc w:val="both"/>
        <w:rPr>
          <w:rFonts w:cs="Tahoma"/>
          <w:sz w:val="24"/>
          <w:szCs w:val="24"/>
        </w:rPr>
      </w:pPr>
      <w:r w:rsidRPr="00195FC2">
        <w:rPr>
          <w:rFonts w:cs="Tahoma"/>
          <w:sz w:val="24"/>
          <w:szCs w:val="24"/>
        </w:rPr>
        <w:t xml:space="preserve">No fixtures, fittings, furnishings or any items belonging to the </w:t>
      </w:r>
      <w:r w:rsidR="00EA6A1D" w:rsidRPr="00195FC2">
        <w:rPr>
          <w:rFonts w:cs="Tahoma"/>
          <w:sz w:val="24"/>
          <w:szCs w:val="24"/>
        </w:rPr>
        <w:t>centre</w:t>
      </w:r>
      <w:r w:rsidRPr="00195FC2">
        <w:rPr>
          <w:rFonts w:cs="Tahoma"/>
          <w:sz w:val="24"/>
          <w:szCs w:val="24"/>
        </w:rPr>
        <w:t xml:space="preserve"> may be removed from the </w:t>
      </w:r>
      <w:r w:rsidR="00EA6A1D" w:rsidRPr="00195FC2">
        <w:rPr>
          <w:rFonts w:cs="Tahoma"/>
          <w:sz w:val="24"/>
          <w:szCs w:val="24"/>
        </w:rPr>
        <w:t>centre</w:t>
      </w:r>
      <w:r w:rsidRPr="00195FC2">
        <w:rPr>
          <w:rFonts w:cs="Tahoma"/>
          <w:sz w:val="24"/>
          <w:szCs w:val="24"/>
        </w:rPr>
        <w:t xml:space="preserve"> without our prior consent. You must not do anything, which might in any way damage the interior or exterior of the </w:t>
      </w:r>
      <w:r w:rsidR="00BC5817" w:rsidRPr="00195FC2">
        <w:rPr>
          <w:rFonts w:cs="Tahoma"/>
          <w:sz w:val="24"/>
          <w:szCs w:val="24"/>
        </w:rPr>
        <w:t>UKCCA</w:t>
      </w:r>
      <w:r w:rsidRPr="00195FC2">
        <w:rPr>
          <w:rFonts w:cs="Tahoma"/>
          <w:sz w:val="24"/>
          <w:szCs w:val="24"/>
        </w:rPr>
        <w:t xml:space="preserve"> or its furnishings or fixtures and fittings. For instance you must not affix posters or notices either internally or externally at the </w:t>
      </w:r>
      <w:r w:rsidR="00EA6A1D" w:rsidRPr="00195FC2">
        <w:rPr>
          <w:rFonts w:cs="Tahoma"/>
          <w:sz w:val="24"/>
          <w:szCs w:val="24"/>
        </w:rPr>
        <w:t>centre</w:t>
      </w:r>
      <w:r w:rsidRPr="00195FC2">
        <w:rPr>
          <w:rFonts w:cs="Tahoma"/>
          <w:sz w:val="24"/>
          <w:szCs w:val="24"/>
        </w:rPr>
        <w:t xml:space="preserve"> without our prior permission.</w:t>
      </w:r>
    </w:p>
    <w:p w14:paraId="56FCCE6F" w14:textId="77777777" w:rsidR="00E2640A" w:rsidRPr="00195FC2" w:rsidRDefault="00FA0985" w:rsidP="0088047B">
      <w:pPr>
        <w:pStyle w:val="NoSpacing"/>
        <w:numPr>
          <w:ilvl w:val="0"/>
          <w:numId w:val="4"/>
        </w:numPr>
        <w:spacing w:after="240"/>
        <w:jc w:val="both"/>
        <w:rPr>
          <w:rFonts w:cs="Tahoma"/>
          <w:sz w:val="24"/>
          <w:szCs w:val="24"/>
        </w:rPr>
      </w:pPr>
      <w:r w:rsidRPr="00195FC2">
        <w:rPr>
          <w:rFonts w:cs="Tahoma"/>
          <w:sz w:val="24"/>
          <w:szCs w:val="24"/>
        </w:rPr>
        <w:t xml:space="preserve">If you require </w:t>
      </w:r>
      <w:r w:rsidR="00E2640A" w:rsidRPr="00195FC2">
        <w:rPr>
          <w:rFonts w:cs="Tahoma"/>
          <w:sz w:val="24"/>
          <w:szCs w:val="24"/>
        </w:rPr>
        <w:t>major changes to your room layout during the period of hire (e.g. from theatre style for a meeting followed by cabaret style for a dinner</w:t>
      </w:r>
      <w:r w:rsidR="00ED2369" w:rsidRPr="00195FC2">
        <w:rPr>
          <w:rFonts w:cs="Tahoma"/>
          <w:sz w:val="24"/>
          <w:szCs w:val="24"/>
        </w:rPr>
        <w:t>) an</w:t>
      </w:r>
      <w:r w:rsidR="00E2640A" w:rsidRPr="00195FC2">
        <w:rPr>
          <w:rFonts w:cs="Tahoma"/>
          <w:sz w:val="24"/>
          <w:szCs w:val="24"/>
        </w:rPr>
        <w:t xml:space="preserve"> additional charge equating to 25% of the hall hire cost will be made. Minor adjustments (</w:t>
      </w:r>
      <w:proofErr w:type="spellStart"/>
      <w:r w:rsidR="00E2640A" w:rsidRPr="00195FC2">
        <w:rPr>
          <w:rFonts w:cs="Tahoma"/>
          <w:sz w:val="24"/>
          <w:szCs w:val="24"/>
        </w:rPr>
        <w:t>e.g</w:t>
      </w:r>
      <w:proofErr w:type="spellEnd"/>
      <w:r w:rsidR="00E2640A" w:rsidRPr="00195FC2">
        <w:rPr>
          <w:rFonts w:cs="Tahoma"/>
          <w:sz w:val="24"/>
          <w:szCs w:val="24"/>
        </w:rPr>
        <w:t xml:space="preserve"> removal of a few tables to allow a dance floor will not be chargeable)</w:t>
      </w:r>
      <w:r w:rsidR="00134C9B" w:rsidRPr="00195FC2">
        <w:rPr>
          <w:rFonts w:cs="Tahoma"/>
          <w:sz w:val="24"/>
          <w:szCs w:val="24"/>
        </w:rPr>
        <w:t>.</w:t>
      </w:r>
    </w:p>
    <w:p w14:paraId="3B8857EF" w14:textId="77777777" w:rsidR="00BC5817" w:rsidRPr="00195FC2" w:rsidRDefault="00BC5817" w:rsidP="00AD03F9">
      <w:pPr>
        <w:pStyle w:val="NoSpacing"/>
        <w:ind w:left="720"/>
        <w:jc w:val="both"/>
        <w:rPr>
          <w:rFonts w:cs="Tahoma"/>
          <w:sz w:val="24"/>
          <w:szCs w:val="24"/>
        </w:rPr>
      </w:pPr>
    </w:p>
    <w:p w14:paraId="78A23CF8" w14:textId="77777777" w:rsidR="00E2640A" w:rsidRPr="00195FC2" w:rsidRDefault="00E2640A" w:rsidP="0088047B">
      <w:pPr>
        <w:pStyle w:val="NoSpacing"/>
        <w:numPr>
          <w:ilvl w:val="0"/>
          <w:numId w:val="4"/>
        </w:numPr>
        <w:spacing w:after="240"/>
        <w:jc w:val="both"/>
        <w:rPr>
          <w:rFonts w:cs="Tahoma"/>
          <w:sz w:val="24"/>
          <w:szCs w:val="24"/>
        </w:rPr>
      </w:pPr>
      <w:r w:rsidRPr="00195FC2">
        <w:rPr>
          <w:rFonts w:cs="Tahoma"/>
          <w:sz w:val="24"/>
          <w:szCs w:val="24"/>
        </w:rPr>
        <w:t xml:space="preserve">Television or radio broadcasting must not be made from inside or outside the </w:t>
      </w:r>
      <w:r w:rsidR="00BC5817" w:rsidRPr="00195FC2">
        <w:rPr>
          <w:rFonts w:cs="Tahoma"/>
          <w:sz w:val="24"/>
          <w:szCs w:val="24"/>
        </w:rPr>
        <w:t>UKCCA</w:t>
      </w:r>
      <w:r w:rsidRPr="00195FC2">
        <w:rPr>
          <w:rFonts w:cs="Tahoma"/>
          <w:sz w:val="24"/>
          <w:szCs w:val="24"/>
        </w:rPr>
        <w:t xml:space="preserve"> without </w:t>
      </w:r>
      <w:r w:rsidR="00BC5817" w:rsidRPr="00195FC2">
        <w:rPr>
          <w:rFonts w:cs="Tahoma"/>
          <w:sz w:val="24"/>
          <w:szCs w:val="24"/>
        </w:rPr>
        <w:t xml:space="preserve">our </w:t>
      </w:r>
      <w:r w:rsidRPr="00195FC2">
        <w:rPr>
          <w:rFonts w:cs="Tahoma"/>
          <w:sz w:val="24"/>
          <w:szCs w:val="24"/>
        </w:rPr>
        <w:t xml:space="preserve">prior written consent. We reserve the right to levy an additional charge when the </w:t>
      </w:r>
      <w:r w:rsidR="00EA6A1D" w:rsidRPr="00195FC2">
        <w:rPr>
          <w:rFonts w:cs="Tahoma"/>
          <w:sz w:val="24"/>
          <w:szCs w:val="24"/>
        </w:rPr>
        <w:t>centre</w:t>
      </w:r>
      <w:r w:rsidRPr="00195FC2">
        <w:rPr>
          <w:rFonts w:cs="Tahoma"/>
          <w:sz w:val="24"/>
          <w:szCs w:val="24"/>
        </w:rPr>
        <w:t xml:space="preserve"> is used for these purposes and the activities of those engaged in such work must be approved by us.</w:t>
      </w:r>
    </w:p>
    <w:p w14:paraId="0309EB6F" w14:textId="77777777" w:rsidR="00E2640A" w:rsidRPr="009E397F" w:rsidRDefault="00E2640A" w:rsidP="00AD03F9">
      <w:pPr>
        <w:ind w:left="360"/>
        <w:jc w:val="both"/>
        <w:rPr>
          <w:rFonts w:cs="Tahoma"/>
          <w:b/>
          <w:color w:val="FF33CC"/>
          <w:sz w:val="24"/>
          <w:szCs w:val="24"/>
          <w:u w:val="single"/>
        </w:rPr>
      </w:pPr>
      <w:r w:rsidRPr="009E397F">
        <w:rPr>
          <w:rFonts w:cs="Tahoma"/>
          <w:b/>
          <w:color w:val="FF33CC"/>
          <w:sz w:val="24"/>
          <w:szCs w:val="24"/>
          <w:u w:val="single"/>
        </w:rPr>
        <w:t>Subletting or assignment</w:t>
      </w:r>
    </w:p>
    <w:p w14:paraId="2E99C62F" w14:textId="77777777" w:rsidR="00A15FFE" w:rsidRPr="00195FC2" w:rsidRDefault="00A15FFE" w:rsidP="0088047B">
      <w:pPr>
        <w:pStyle w:val="NoSpacing"/>
        <w:numPr>
          <w:ilvl w:val="0"/>
          <w:numId w:val="4"/>
        </w:numPr>
        <w:spacing w:after="240"/>
        <w:jc w:val="both"/>
        <w:rPr>
          <w:rFonts w:cs="Tahoma"/>
          <w:sz w:val="24"/>
          <w:szCs w:val="24"/>
        </w:rPr>
      </w:pPr>
      <w:r w:rsidRPr="00195FC2">
        <w:rPr>
          <w:rFonts w:cs="Tahoma"/>
          <w:sz w:val="24"/>
          <w:szCs w:val="24"/>
        </w:rPr>
        <w:t xml:space="preserve">You must not assign, that is to say transfer, </w:t>
      </w:r>
      <w:proofErr w:type="gramStart"/>
      <w:r w:rsidRPr="00195FC2">
        <w:rPr>
          <w:rFonts w:cs="Tahoma"/>
          <w:sz w:val="24"/>
          <w:szCs w:val="24"/>
        </w:rPr>
        <w:t>your</w:t>
      </w:r>
      <w:proofErr w:type="gramEnd"/>
      <w:r w:rsidRPr="00195FC2">
        <w:rPr>
          <w:rFonts w:cs="Tahoma"/>
          <w:sz w:val="24"/>
          <w:szCs w:val="24"/>
        </w:rPr>
        <w:t xml:space="preserve"> booking to anyone else or allow anyone else to use part of the </w:t>
      </w:r>
      <w:r w:rsidR="00BC5817" w:rsidRPr="00195FC2">
        <w:rPr>
          <w:rFonts w:cs="Tahoma"/>
          <w:sz w:val="24"/>
          <w:szCs w:val="24"/>
        </w:rPr>
        <w:t>UKCCA</w:t>
      </w:r>
      <w:r w:rsidRPr="00195FC2">
        <w:rPr>
          <w:rFonts w:cs="Tahoma"/>
          <w:sz w:val="24"/>
          <w:szCs w:val="24"/>
        </w:rPr>
        <w:t xml:space="preserve"> during your booking unless we permit you to do so in writing prior to the booking. </w:t>
      </w:r>
      <w:r w:rsidRPr="00195FC2">
        <w:rPr>
          <w:rFonts w:cs="Tahoma"/>
          <w:b/>
          <w:sz w:val="24"/>
          <w:szCs w:val="24"/>
        </w:rPr>
        <w:t>Please note as the person who has signed the booking form you are solely responsible for what happens at your event. If you are not going to be present at the event you must provide, in writing, the name of the person who will be your representative on the day.</w:t>
      </w:r>
    </w:p>
    <w:p w14:paraId="5C54D024" w14:textId="77777777" w:rsidR="00A15FFE" w:rsidRPr="009E397F" w:rsidRDefault="00A15FFE" w:rsidP="00AD03F9">
      <w:pPr>
        <w:pStyle w:val="NoSpacing"/>
        <w:ind w:left="360"/>
        <w:jc w:val="both"/>
        <w:rPr>
          <w:rFonts w:cs="Tahoma"/>
          <w:b/>
          <w:color w:val="FF33CC"/>
          <w:sz w:val="24"/>
          <w:szCs w:val="24"/>
          <w:u w:val="single"/>
        </w:rPr>
      </w:pPr>
      <w:r w:rsidRPr="009E397F">
        <w:rPr>
          <w:rFonts w:cs="Tahoma"/>
          <w:b/>
          <w:color w:val="FF33CC"/>
          <w:sz w:val="24"/>
          <w:szCs w:val="24"/>
          <w:u w:val="single"/>
        </w:rPr>
        <w:t xml:space="preserve">Damage to the </w:t>
      </w:r>
      <w:r w:rsidR="009E397F">
        <w:rPr>
          <w:rFonts w:cs="Tahoma"/>
          <w:b/>
          <w:color w:val="FF33CC"/>
          <w:sz w:val="24"/>
          <w:szCs w:val="24"/>
          <w:u w:val="single"/>
        </w:rPr>
        <w:t>UKCCA</w:t>
      </w:r>
    </w:p>
    <w:p w14:paraId="3CC1E878" w14:textId="77777777" w:rsidR="00A15FFE" w:rsidRPr="00195FC2" w:rsidRDefault="00A15FFE" w:rsidP="00AD03F9">
      <w:pPr>
        <w:pStyle w:val="NoSpacing"/>
        <w:ind w:left="360"/>
        <w:jc w:val="both"/>
        <w:rPr>
          <w:rFonts w:cs="Tahoma"/>
          <w:sz w:val="24"/>
          <w:szCs w:val="24"/>
        </w:rPr>
      </w:pPr>
    </w:p>
    <w:p w14:paraId="760012F1" w14:textId="77777777" w:rsidR="00A15FFE" w:rsidRPr="00195FC2" w:rsidRDefault="00A15FFE" w:rsidP="0088047B">
      <w:pPr>
        <w:pStyle w:val="NoSpacing"/>
        <w:numPr>
          <w:ilvl w:val="0"/>
          <w:numId w:val="4"/>
        </w:numPr>
        <w:spacing w:after="240"/>
        <w:jc w:val="both"/>
        <w:rPr>
          <w:rFonts w:cs="Tahoma"/>
          <w:sz w:val="24"/>
          <w:szCs w:val="24"/>
        </w:rPr>
      </w:pPr>
      <w:r w:rsidRPr="00195FC2">
        <w:rPr>
          <w:rFonts w:cs="Tahoma"/>
          <w:sz w:val="24"/>
          <w:szCs w:val="24"/>
        </w:rPr>
        <w:t xml:space="preserve">You and your nominated representative must be present throughout the event. You are solely responsible for any damage to or theft from the </w:t>
      </w:r>
      <w:r w:rsidR="00EA6A1D" w:rsidRPr="00195FC2">
        <w:rPr>
          <w:rFonts w:cs="Tahoma"/>
          <w:sz w:val="24"/>
          <w:szCs w:val="24"/>
        </w:rPr>
        <w:t>centre</w:t>
      </w:r>
      <w:r w:rsidRPr="00195FC2">
        <w:rPr>
          <w:rFonts w:cs="Tahoma"/>
          <w:sz w:val="24"/>
          <w:szCs w:val="24"/>
        </w:rPr>
        <w:t xml:space="preserve"> or any of its</w:t>
      </w:r>
      <w:r w:rsidR="00CF12C3" w:rsidRPr="00195FC2">
        <w:rPr>
          <w:rFonts w:cs="Tahoma"/>
          <w:sz w:val="24"/>
          <w:szCs w:val="24"/>
        </w:rPr>
        <w:t xml:space="preserve"> furnishings or fixtures or fittings. All equipment, or any other item introduced into the </w:t>
      </w:r>
      <w:r w:rsidR="00EA6A1D" w:rsidRPr="00195FC2">
        <w:rPr>
          <w:rFonts w:cs="Tahoma"/>
          <w:sz w:val="24"/>
          <w:szCs w:val="24"/>
        </w:rPr>
        <w:t>centre</w:t>
      </w:r>
      <w:r w:rsidR="00CF12C3" w:rsidRPr="00195FC2">
        <w:rPr>
          <w:rFonts w:cs="Tahoma"/>
          <w:sz w:val="24"/>
          <w:szCs w:val="24"/>
        </w:rPr>
        <w:t xml:space="preserve"> must comply with the current Health &amp; Safety requirements and can only be used with our express prior consent.</w:t>
      </w:r>
    </w:p>
    <w:p w14:paraId="7BE38F19" w14:textId="77777777" w:rsidR="00CF12C3" w:rsidRPr="00D52ACB" w:rsidRDefault="00CF12C3" w:rsidP="00AD03F9">
      <w:pPr>
        <w:pStyle w:val="NoSpacing"/>
        <w:ind w:left="360"/>
        <w:jc w:val="both"/>
        <w:rPr>
          <w:rFonts w:cs="Tahoma"/>
          <w:b/>
          <w:color w:val="FF33CC"/>
          <w:sz w:val="24"/>
          <w:szCs w:val="24"/>
          <w:u w:val="single"/>
        </w:rPr>
      </w:pPr>
      <w:r w:rsidRPr="00D52ACB">
        <w:rPr>
          <w:rFonts w:cs="Tahoma"/>
          <w:b/>
          <w:color w:val="FF33CC"/>
          <w:sz w:val="24"/>
          <w:szCs w:val="24"/>
          <w:u w:val="single"/>
        </w:rPr>
        <w:t xml:space="preserve">Enforcement of the </w:t>
      </w:r>
      <w:r w:rsidR="004B270D" w:rsidRPr="00D52ACB">
        <w:rPr>
          <w:rFonts w:cs="Tahoma"/>
          <w:b/>
          <w:color w:val="FF33CC"/>
          <w:sz w:val="24"/>
          <w:szCs w:val="24"/>
          <w:u w:val="single"/>
        </w:rPr>
        <w:t>UKCCA</w:t>
      </w:r>
      <w:r w:rsidRPr="00D52ACB">
        <w:rPr>
          <w:rFonts w:cs="Tahoma"/>
          <w:b/>
          <w:color w:val="FF33CC"/>
          <w:sz w:val="24"/>
          <w:szCs w:val="24"/>
          <w:u w:val="single"/>
        </w:rPr>
        <w:t>’s regulations</w:t>
      </w:r>
    </w:p>
    <w:p w14:paraId="63F5B37B" w14:textId="77777777" w:rsidR="00CF12C3" w:rsidRPr="00D52ACB" w:rsidRDefault="00CF12C3" w:rsidP="00AD03F9">
      <w:pPr>
        <w:pStyle w:val="NoSpacing"/>
        <w:ind w:left="360"/>
        <w:jc w:val="both"/>
        <w:rPr>
          <w:rFonts w:cs="Tahoma"/>
          <w:b/>
          <w:color w:val="FF33CC"/>
          <w:sz w:val="24"/>
          <w:szCs w:val="24"/>
        </w:rPr>
      </w:pPr>
    </w:p>
    <w:p w14:paraId="63F36A32" w14:textId="77777777" w:rsidR="00CF12C3" w:rsidRDefault="00CF12C3" w:rsidP="0088047B">
      <w:pPr>
        <w:pStyle w:val="NoSpacing"/>
        <w:numPr>
          <w:ilvl w:val="0"/>
          <w:numId w:val="4"/>
        </w:numPr>
        <w:spacing w:after="240"/>
        <w:jc w:val="both"/>
        <w:rPr>
          <w:rFonts w:cs="Tahoma"/>
          <w:sz w:val="24"/>
          <w:szCs w:val="24"/>
        </w:rPr>
      </w:pPr>
      <w:r w:rsidRPr="00195FC2">
        <w:rPr>
          <w:rFonts w:cs="Tahoma"/>
          <w:sz w:val="24"/>
          <w:szCs w:val="24"/>
        </w:rPr>
        <w:t xml:space="preserve">All conditions of hire should be observed and adhered to. The on-duty </w:t>
      </w:r>
      <w:proofErr w:type="gramStart"/>
      <w:r w:rsidRPr="00195FC2">
        <w:rPr>
          <w:rFonts w:cs="Tahoma"/>
          <w:sz w:val="24"/>
          <w:szCs w:val="24"/>
        </w:rPr>
        <w:t xml:space="preserve">staff at the </w:t>
      </w:r>
      <w:r w:rsidR="00D52ACB">
        <w:rPr>
          <w:rFonts w:cs="Tahoma"/>
          <w:sz w:val="24"/>
          <w:szCs w:val="24"/>
        </w:rPr>
        <w:t>UKCCA are</w:t>
      </w:r>
      <w:proofErr w:type="gramEnd"/>
      <w:r w:rsidRPr="00195FC2">
        <w:rPr>
          <w:rFonts w:cs="Tahoma"/>
          <w:sz w:val="24"/>
          <w:szCs w:val="24"/>
        </w:rPr>
        <w:t xml:space="preserve"> entrusted with the enforcement of all regulations within the </w:t>
      </w:r>
      <w:r w:rsidR="00EA6A1D" w:rsidRPr="00195FC2">
        <w:rPr>
          <w:rFonts w:cs="Tahoma"/>
          <w:sz w:val="24"/>
          <w:szCs w:val="24"/>
        </w:rPr>
        <w:t>centre</w:t>
      </w:r>
      <w:r w:rsidRPr="00195FC2">
        <w:rPr>
          <w:rFonts w:cs="Tahoma"/>
          <w:sz w:val="24"/>
          <w:szCs w:val="24"/>
        </w:rPr>
        <w:t xml:space="preserve"> and their decisions are final. If, in their opinion, the conditions of hire are not being complied with and the instructions of the on-duty staff are ignored, then our </w:t>
      </w:r>
      <w:proofErr w:type="gramStart"/>
      <w:r w:rsidR="00F72813" w:rsidRPr="00195FC2">
        <w:rPr>
          <w:rFonts w:cs="Tahoma"/>
          <w:sz w:val="24"/>
          <w:szCs w:val="24"/>
        </w:rPr>
        <w:t>staff are</w:t>
      </w:r>
      <w:proofErr w:type="gramEnd"/>
      <w:r w:rsidRPr="00195FC2">
        <w:rPr>
          <w:rFonts w:cs="Tahoma"/>
          <w:sz w:val="24"/>
          <w:szCs w:val="24"/>
        </w:rPr>
        <w:t xml:space="preserve"> empowered to stop an event in the interests of safety or because of non-compliance.</w:t>
      </w:r>
    </w:p>
    <w:p w14:paraId="0C3DEB51" w14:textId="77777777" w:rsidR="008D7CA3" w:rsidRPr="00195FC2" w:rsidRDefault="008D7CA3" w:rsidP="008D7CA3">
      <w:pPr>
        <w:pStyle w:val="NoSpacing"/>
        <w:spacing w:after="240"/>
        <w:ind w:left="720"/>
        <w:jc w:val="both"/>
        <w:rPr>
          <w:rFonts w:cs="Tahoma"/>
          <w:sz w:val="24"/>
          <w:szCs w:val="24"/>
        </w:rPr>
      </w:pPr>
    </w:p>
    <w:p w14:paraId="3E792C29" w14:textId="77777777" w:rsidR="00F72813" w:rsidRPr="00DF03E4" w:rsidRDefault="00F72813" w:rsidP="00AD03F9">
      <w:pPr>
        <w:pStyle w:val="NoSpacing"/>
        <w:ind w:left="360"/>
        <w:jc w:val="both"/>
        <w:rPr>
          <w:rFonts w:cs="Tahoma"/>
          <w:b/>
          <w:color w:val="FF33CC"/>
          <w:sz w:val="24"/>
          <w:szCs w:val="24"/>
          <w:u w:val="single"/>
        </w:rPr>
      </w:pPr>
      <w:r w:rsidRPr="00DF03E4">
        <w:rPr>
          <w:rFonts w:cs="Tahoma"/>
          <w:b/>
          <w:color w:val="FF33CC"/>
          <w:sz w:val="24"/>
          <w:szCs w:val="24"/>
          <w:u w:val="single"/>
        </w:rPr>
        <w:lastRenderedPageBreak/>
        <w:t>Right of Entry</w:t>
      </w:r>
    </w:p>
    <w:p w14:paraId="49A00167" w14:textId="77777777" w:rsidR="00F72813" w:rsidRPr="00195FC2" w:rsidRDefault="00F72813" w:rsidP="00AD03F9">
      <w:pPr>
        <w:pStyle w:val="NoSpacing"/>
        <w:ind w:left="360"/>
        <w:jc w:val="both"/>
        <w:rPr>
          <w:rFonts w:cs="Tahoma"/>
          <w:sz w:val="24"/>
          <w:szCs w:val="24"/>
        </w:rPr>
      </w:pPr>
    </w:p>
    <w:p w14:paraId="1A62A476" w14:textId="77777777" w:rsidR="00F72813" w:rsidRPr="00195FC2" w:rsidRDefault="00F72813" w:rsidP="0088047B">
      <w:pPr>
        <w:pStyle w:val="NoSpacing"/>
        <w:numPr>
          <w:ilvl w:val="0"/>
          <w:numId w:val="4"/>
        </w:numPr>
        <w:spacing w:after="240"/>
        <w:jc w:val="both"/>
        <w:rPr>
          <w:rFonts w:cs="Tahoma"/>
          <w:sz w:val="24"/>
          <w:szCs w:val="24"/>
        </w:rPr>
      </w:pPr>
      <w:r w:rsidRPr="00195FC2">
        <w:rPr>
          <w:rFonts w:cs="Tahoma"/>
          <w:sz w:val="24"/>
          <w:szCs w:val="24"/>
        </w:rPr>
        <w:t xml:space="preserve">Although you have hired the </w:t>
      </w:r>
      <w:r w:rsidR="00EA6A1D" w:rsidRPr="00195FC2">
        <w:rPr>
          <w:rFonts w:cs="Tahoma"/>
          <w:sz w:val="24"/>
          <w:szCs w:val="24"/>
        </w:rPr>
        <w:t>centre</w:t>
      </w:r>
      <w:r w:rsidRPr="00195FC2">
        <w:rPr>
          <w:rFonts w:cs="Tahoma"/>
          <w:sz w:val="24"/>
          <w:szCs w:val="24"/>
        </w:rPr>
        <w:t xml:space="preserve"> you cannot refuse entry to any part of the </w:t>
      </w:r>
      <w:r w:rsidR="004B270D" w:rsidRPr="00195FC2">
        <w:rPr>
          <w:rFonts w:cs="Tahoma"/>
          <w:sz w:val="24"/>
          <w:szCs w:val="24"/>
        </w:rPr>
        <w:t>UKCCA</w:t>
      </w:r>
      <w:r w:rsidRPr="00195FC2">
        <w:rPr>
          <w:rFonts w:cs="Tahoma"/>
          <w:sz w:val="24"/>
          <w:szCs w:val="24"/>
        </w:rPr>
        <w:t xml:space="preserve"> to our staff or any persons who have a lawful right to be there, including (but not limited to) the emergency services and safety personnel who are on duty and acting within their official capacities.</w:t>
      </w:r>
    </w:p>
    <w:p w14:paraId="554C06C0" w14:textId="77777777" w:rsidR="00F72813" w:rsidRPr="00195FC2" w:rsidRDefault="00F72813" w:rsidP="0088047B">
      <w:pPr>
        <w:pStyle w:val="NoSpacing"/>
        <w:numPr>
          <w:ilvl w:val="0"/>
          <w:numId w:val="4"/>
        </w:numPr>
        <w:spacing w:after="240"/>
        <w:jc w:val="both"/>
        <w:rPr>
          <w:rFonts w:cs="Tahoma"/>
          <w:sz w:val="24"/>
          <w:szCs w:val="24"/>
        </w:rPr>
      </w:pPr>
      <w:r w:rsidRPr="00195FC2">
        <w:rPr>
          <w:rFonts w:cs="Tahoma"/>
          <w:sz w:val="24"/>
          <w:szCs w:val="24"/>
        </w:rPr>
        <w:t>Any expenses we incur in summoning any emergency services personnel (such as police or fire officers) will be re-charged to you and are payable by you on demand.</w:t>
      </w:r>
    </w:p>
    <w:p w14:paraId="60ABE351" w14:textId="77777777" w:rsidR="00F72813" w:rsidRPr="00DF03E4" w:rsidRDefault="00F72813" w:rsidP="00AD03F9">
      <w:pPr>
        <w:ind w:firstLine="360"/>
        <w:jc w:val="both"/>
        <w:rPr>
          <w:rFonts w:cs="Tahoma"/>
          <w:b/>
          <w:color w:val="FF33CC"/>
          <w:sz w:val="24"/>
          <w:szCs w:val="24"/>
          <w:u w:val="single"/>
        </w:rPr>
      </w:pPr>
      <w:r w:rsidRPr="00DF03E4">
        <w:rPr>
          <w:rFonts w:cs="Tahoma"/>
          <w:b/>
          <w:color w:val="FF33CC"/>
          <w:sz w:val="24"/>
          <w:szCs w:val="24"/>
          <w:u w:val="single"/>
        </w:rPr>
        <w:t>Overcrowding</w:t>
      </w:r>
    </w:p>
    <w:p w14:paraId="3D3C8606" w14:textId="77777777" w:rsidR="00F72813" w:rsidRPr="00195FC2" w:rsidRDefault="00F72813" w:rsidP="0088047B">
      <w:pPr>
        <w:pStyle w:val="NoSpacing"/>
        <w:numPr>
          <w:ilvl w:val="0"/>
          <w:numId w:val="4"/>
        </w:numPr>
        <w:spacing w:after="240"/>
        <w:jc w:val="both"/>
        <w:rPr>
          <w:rFonts w:cs="Tahoma"/>
          <w:sz w:val="24"/>
          <w:szCs w:val="24"/>
        </w:rPr>
      </w:pPr>
      <w:r w:rsidRPr="00195FC2">
        <w:rPr>
          <w:rFonts w:cs="Tahoma"/>
          <w:sz w:val="24"/>
          <w:szCs w:val="24"/>
        </w:rPr>
        <w:t xml:space="preserve">Overcrowding in such manner as to endanger the safety of the public or to interfere unduly with their comfort shall not be permitted. Maximum attendance levels must be agreed with the </w:t>
      </w:r>
      <w:r w:rsidR="004B270D" w:rsidRPr="00195FC2">
        <w:rPr>
          <w:rFonts w:cs="Tahoma"/>
          <w:sz w:val="24"/>
          <w:szCs w:val="24"/>
        </w:rPr>
        <w:t>UKCCA</w:t>
      </w:r>
      <w:r w:rsidRPr="00195FC2">
        <w:rPr>
          <w:rFonts w:cs="Tahoma"/>
          <w:sz w:val="24"/>
          <w:szCs w:val="24"/>
        </w:rPr>
        <w:t>’s management prior to your event. The maximum number of persons who can be admitted to the premises is specified in the Premises Licence.</w:t>
      </w:r>
    </w:p>
    <w:p w14:paraId="55EE67B9" w14:textId="77777777" w:rsidR="00F72813" w:rsidRPr="00195FC2" w:rsidRDefault="00F72813" w:rsidP="0088047B">
      <w:pPr>
        <w:pStyle w:val="NoSpacing"/>
        <w:numPr>
          <w:ilvl w:val="0"/>
          <w:numId w:val="4"/>
        </w:numPr>
        <w:spacing w:after="240"/>
        <w:jc w:val="both"/>
        <w:rPr>
          <w:rFonts w:cs="Tahoma"/>
          <w:sz w:val="24"/>
          <w:szCs w:val="24"/>
        </w:rPr>
      </w:pPr>
      <w:r w:rsidRPr="00195FC2">
        <w:rPr>
          <w:rFonts w:cs="Tahoma"/>
          <w:sz w:val="24"/>
          <w:szCs w:val="24"/>
        </w:rPr>
        <w:t>You must not block gangways, passageways or fire doors and exits without our express consent. All exit and entrance doors shall be kept unlocked and unobstructed d</w:t>
      </w:r>
      <w:r w:rsidR="004B270D" w:rsidRPr="00195FC2">
        <w:rPr>
          <w:rFonts w:cs="Tahoma"/>
          <w:sz w:val="24"/>
          <w:szCs w:val="24"/>
        </w:rPr>
        <w:t>uring the time the activities</w:t>
      </w:r>
      <w:r w:rsidR="00557B65">
        <w:rPr>
          <w:rFonts w:cs="Tahoma"/>
          <w:sz w:val="24"/>
          <w:szCs w:val="24"/>
        </w:rPr>
        <w:t xml:space="preserve"> are open to the public. As in 25</w:t>
      </w:r>
      <w:r w:rsidR="009C02C0" w:rsidRPr="00195FC2">
        <w:rPr>
          <w:rFonts w:cs="Tahoma"/>
          <w:sz w:val="24"/>
          <w:szCs w:val="24"/>
        </w:rPr>
        <w:t xml:space="preserve"> above, the instructions of the on-duty staff regarding these matters are final. All exit and entrance doors shall be kept unlocked and unobstructed during the time the premises are open to the public.</w:t>
      </w:r>
    </w:p>
    <w:p w14:paraId="360E125A" w14:textId="77777777" w:rsidR="00B11BC1" w:rsidRPr="00DF03E4" w:rsidRDefault="00B11BC1" w:rsidP="00AD03F9">
      <w:pPr>
        <w:ind w:firstLine="360"/>
        <w:jc w:val="both"/>
        <w:rPr>
          <w:rFonts w:cs="Tahoma"/>
          <w:b/>
          <w:color w:val="FF33CC"/>
          <w:sz w:val="24"/>
          <w:szCs w:val="24"/>
          <w:u w:val="single"/>
        </w:rPr>
      </w:pPr>
      <w:r w:rsidRPr="00DF03E4">
        <w:rPr>
          <w:rFonts w:cs="Tahoma"/>
          <w:b/>
          <w:color w:val="FF33CC"/>
          <w:sz w:val="24"/>
          <w:szCs w:val="24"/>
          <w:u w:val="single"/>
        </w:rPr>
        <w:t>No-smoking policy</w:t>
      </w:r>
    </w:p>
    <w:p w14:paraId="54E2E0FC" w14:textId="77777777" w:rsidR="009C02C0" w:rsidRPr="00195FC2" w:rsidRDefault="009C02C0" w:rsidP="0088047B">
      <w:pPr>
        <w:pStyle w:val="NoSpacing"/>
        <w:numPr>
          <w:ilvl w:val="0"/>
          <w:numId w:val="4"/>
        </w:numPr>
        <w:spacing w:after="240"/>
        <w:jc w:val="both"/>
        <w:rPr>
          <w:rFonts w:cs="Tahoma"/>
          <w:sz w:val="24"/>
          <w:szCs w:val="24"/>
        </w:rPr>
      </w:pPr>
      <w:r w:rsidRPr="00195FC2">
        <w:rPr>
          <w:rFonts w:cs="Tahoma"/>
          <w:sz w:val="24"/>
          <w:szCs w:val="24"/>
        </w:rPr>
        <w:t xml:space="preserve">As an enclosed public space, </w:t>
      </w:r>
      <w:r w:rsidR="004B270D" w:rsidRPr="00195FC2">
        <w:rPr>
          <w:rFonts w:cs="Tahoma"/>
          <w:sz w:val="24"/>
          <w:szCs w:val="24"/>
        </w:rPr>
        <w:t>UKCCA</w:t>
      </w:r>
      <w:r w:rsidRPr="00195FC2">
        <w:rPr>
          <w:rFonts w:cs="Tahoma"/>
          <w:sz w:val="24"/>
          <w:szCs w:val="24"/>
        </w:rPr>
        <w:t xml:space="preserve"> is required by law to be a no smoking area. It is therefore a criminal offence to smoke within the premises. You must instruct any guest or customer at your event to either refrain from smoking or to leave the </w:t>
      </w:r>
      <w:r w:rsidR="00EA6A1D" w:rsidRPr="00195FC2">
        <w:rPr>
          <w:rFonts w:cs="Tahoma"/>
          <w:sz w:val="24"/>
          <w:szCs w:val="24"/>
        </w:rPr>
        <w:t>centre</w:t>
      </w:r>
      <w:r w:rsidRPr="00195FC2">
        <w:rPr>
          <w:rFonts w:cs="Tahoma"/>
          <w:sz w:val="24"/>
          <w:szCs w:val="24"/>
        </w:rPr>
        <w:t xml:space="preserve"> immediately. Our on duty team will also enforce this requirement and reserve the right to call the police if smoking within the </w:t>
      </w:r>
      <w:r w:rsidR="00EA6A1D" w:rsidRPr="00195FC2">
        <w:rPr>
          <w:rFonts w:cs="Tahoma"/>
          <w:sz w:val="24"/>
          <w:szCs w:val="24"/>
        </w:rPr>
        <w:t>centre</w:t>
      </w:r>
      <w:r w:rsidRPr="00195FC2">
        <w:rPr>
          <w:rFonts w:cs="Tahoma"/>
          <w:sz w:val="24"/>
          <w:szCs w:val="24"/>
        </w:rPr>
        <w:t xml:space="preserve"> is allowed to continue.</w:t>
      </w:r>
    </w:p>
    <w:p w14:paraId="1EDDF8AB" w14:textId="77777777" w:rsidR="00790209" w:rsidRPr="00DF03E4" w:rsidRDefault="00790209" w:rsidP="00AD03F9">
      <w:pPr>
        <w:ind w:left="360"/>
        <w:jc w:val="both"/>
        <w:rPr>
          <w:rFonts w:cs="Tahoma"/>
          <w:b/>
          <w:color w:val="FF33CC"/>
          <w:sz w:val="24"/>
          <w:szCs w:val="24"/>
          <w:u w:val="single"/>
        </w:rPr>
      </w:pPr>
      <w:r w:rsidRPr="00DF03E4">
        <w:rPr>
          <w:rFonts w:cs="Tahoma"/>
          <w:b/>
          <w:color w:val="FF33CC"/>
          <w:sz w:val="24"/>
          <w:szCs w:val="24"/>
          <w:u w:val="single"/>
        </w:rPr>
        <w:t>Sale of Merchandise</w:t>
      </w:r>
    </w:p>
    <w:p w14:paraId="449978C9" w14:textId="77777777" w:rsidR="00326929" w:rsidRDefault="00326929" w:rsidP="0088047B">
      <w:pPr>
        <w:pStyle w:val="NoSpacing"/>
        <w:numPr>
          <w:ilvl w:val="0"/>
          <w:numId w:val="4"/>
        </w:numPr>
        <w:spacing w:after="240"/>
        <w:jc w:val="both"/>
        <w:rPr>
          <w:rFonts w:cs="Tahoma"/>
          <w:sz w:val="24"/>
          <w:szCs w:val="24"/>
        </w:rPr>
      </w:pPr>
      <w:r w:rsidRPr="00195FC2">
        <w:rPr>
          <w:rFonts w:cs="Tahoma"/>
          <w:sz w:val="24"/>
          <w:szCs w:val="24"/>
        </w:rPr>
        <w:t xml:space="preserve">Any merchandise (including programmes) which is sold to members of the audience at a public event may be subject to a commission charge payable in cash to the </w:t>
      </w:r>
      <w:r w:rsidR="004B270D" w:rsidRPr="00195FC2">
        <w:rPr>
          <w:rFonts w:cs="Tahoma"/>
          <w:sz w:val="24"/>
          <w:szCs w:val="24"/>
        </w:rPr>
        <w:t>UKCCA</w:t>
      </w:r>
      <w:r w:rsidRPr="00195FC2">
        <w:rPr>
          <w:rFonts w:cs="Tahoma"/>
          <w:sz w:val="24"/>
          <w:szCs w:val="24"/>
        </w:rPr>
        <w:t xml:space="preserve"> after all such sales have been made and before the hirer leaves the </w:t>
      </w:r>
      <w:r w:rsidR="00EA6A1D" w:rsidRPr="00195FC2">
        <w:rPr>
          <w:rFonts w:cs="Tahoma"/>
          <w:sz w:val="24"/>
          <w:szCs w:val="24"/>
        </w:rPr>
        <w:t>centre</w:t>
      </w:r>
      <w:r w:rsidRPr="00195FC2">
        <w:rPr>
          <w:rFonts w:cs="Tahoma"/>
          <w:sz w:val="24"/>
          <w:szCs w:val="24"/>
        </w:rPr>
        <w:t xml:space="preserve">. We can arrange the sale of merchandise when we are providing front of house stewards for an event and when you notify us in advance that this is required. A commission of £50 is payable on all such sales. When merchandise is sold by the hirer’s representative(s) there is no charge (exceptions may apply – check with UKCCA). A financial record of the sales made should be passed to the </w:t>
      </w:r>
      <w:r w:rsidR="00EA6A1D" w:rsidRPr="00195FC2">
        <w:rPr>
          <w:rFonts w:cs="Tahoma"/>
          <w:sz w:val="24"/>
          <w:szCs w:val="24"/>
        </w:rPr>
        <w:t>centre</w:t>
      </w:r>
      <w:r w:rsidRPr="00195FC2">
        <w:rPr>
          <w:rFonts w:cs="Tahoma"/>
          <w:sz w:val="24"/>
          <w:szCs w:val="24"/>
        </w:rPr>
        <w:t xml:space="preserve">’s duty team (upon request) and a commission must be paid as stated above. We will provide a receipt of all such commissions paid. If no payment is received, we reserve the right to deduct the commission and any administration charges as required from </w:t>
      </w:r>
      <w:r w:rsidR="004B270D" w:rsidRPr="00195FC2">
        <w:rPr>
          <w:rFonts w:cs="Tahoma"/>
          <w:sz w:val="24"/>
          <w:szCs w:val="24"/>
        </w:rPr>
        <w:t>any deposit held for the event or to invoice you directly for the outstanding amount.</w:t>
      </w:r>
    </w:p>
    <w:p w14:paraId="4EBB877E" w14:textId="77777777" w:rsidR="008D7CA3" w:rsidRPr="00195FC2" w:rsidRDefault="008D7CA3" w:rsidP="008D7CA3">
      <w:pPr>
        <w:pStyle w:val="NoSpacing"/>
        <w:spacing w:after="240"/>
        <w:ind w:left="720"/>
        <w:jc w:val="both"/>
        <w:rPr>
          <w:rFonts w:cs="Tahoma"/>
          <w:sz w:val="24"/>
          <w:szCs w:val="24"/>
        </w:rPr>
      </w:pPr>
    </w:p>
    <w:p w14:paraId="0B49C9C3" w14:textId="77777777" w:rsidR="000714FA" w:rsidRPr="00DF03E4" w:rsidRDefault="000714FA" w:rsidP="00AD03F9">
      <w:pPr>
        <w:pStyle w:val="NoSpacing"/>
        <w:ind w:left="360"/>
        <w:jc w:val="both"/>
        <w:rPr>
          <w:rFonts w:cs="Tahoma"/>
          <w:b/>
          <w:color w:val="FF33CC"/>
          <w:sz w:val="24"/>
          <w:szCs w:val="24"/>
          <w:u w:val="single"/>
        </w:rPr>
      </w:pPr>
      <w:r w:rsidRPr="00DF03E4">
        <w:rPr>
          <w:rFonts w:cs="Tahoma"/>
          <w:b/>
          <w:color w:val="FF33CC"/>
          <w:sz w:val="24"/>
          <w:szCs w:val="24"/>
          <w:u w:val="single"/>
        </w:rPr>
        <w:lastRenderedPageBreak/>
        <w:t xml:space="preserve">Front of House </w:t>
      </w:r>
      <w:proofErr w:type="gramStart"/>
      <w:r w:rsidRPr="00DF03E4">
        <w:rPr>
          <w:rFonts w:cs="Tahoma"/>
          <w:b/>
          <w:color w:val="FF33CC"/>
          <w:sz w:val="24"/>
          <w:szCs w:val="24"/>
          <w:u w:val="single"/>
        </w:rPr>
        <w:t>Stewards &amp;</w:t>
      </w:r>
      <w:proofErr w:type="gramEnd"/>
      <w:r w:rsidRPr="00DF03E4">
        <w:rPr>
          <w:rFonts w:cs="Tahoma"/>
          <w:b/>
          <w:color w:val="FF33CC"/>
          <w:sz w:val="24"/>
          <w:szCs w:val="24"/>
          <w:u w:val="single"/>
        </w:rPr>
        <w:t xml:space="preserve"> Door Staff</w:t>
      </w:r>
    </w:p>
    <w:p w14:paraId="28CE0147" w14:textId="77777777" w:rsidR="004D31F1" w:rsidRPr="00195FC2" w:rsidRDefault="004D31F1" w:rsidP="00AD03F9">
      <w:pPr>
        <w:pStyle w:val="NoSpacing"/>
        <w:ind w:left="360"/>
        <w:jc w:val="both"/>
        <w:rPr>
          <w:rFonts w:cs="Tahoma"/>
          <w:sz w:val="24"/>
          <w:szCs w:val="24"/>
          <w:u w:val="single"/>
        </w:rPr>
      </w:pPr>
    </w:p>
    <w:p w14:paraId="0213C68E" w14:textId="77777777" w:rsidR="009C02C0" w:rsidRPr="00195FC2" w:rsidRDefault="00790209" w:rsidP="0088047B">
      <w:pPr>
        <w:pStyle w:val="NoSpacing"/>
        <w:numPr>
          <w:ilvl w:val="0"/>
          <w:numId w:val="4"/>
        </w:numPr>
        <w:spacing w:after="240"/>
        <w:jc w:val="both"/>
        <w:rPr>
          <w:rFonts w:cs="Tahoma"/>
          <w:sz w:val="24"/>
          <w:szCs w:val="24"/>
        </w:rPr>
      </w:pPr>
      <w:r w:rsidRPr="00195FC2">
        <w:rPr>
          <w:rFonts w:cs="Tahoma"/>
          <w:sz w:val="24"/>
          <w:szCs w:val="24"/>
        </w:rPr>
        <w:t xml:space="preserve">It is a legal requirement of our Premises Licence that you must provide </w:t>
      </w:r>
      <w:r w:rsidR="00512E08" w:rsidRPr="00195FC2">
        <w:rPr>
          <w:rFonts w:cs="Tahoma"/>
          <w:sz w:val="24"/>
          <w:szCs w:val="24"/>
        </w:rPr>
        <w:t>sufficient stewards for your event. We can arrange stewards on your behalf but there will be an additional charge for this service.</w:t>
      </w:r>
    </w:p>
    <w:p w14:paraId="4BB4ED2F" w14:textId="77777777" w:rsidR="00F72813" w:rsidRPr="00195FC2" w:rsidRDefault="00512E08" w:rsidP="0088047B">
      <w:pPr>
        <w:pStyle w:val="NoSpacing"/>
        <w:numPr>
          <w:ilvl w:val="0"/>
          <w:numId w:val="4"/>
        </w:numPr>
        <w:spacing w:after="240"/>
        <w:jc w:val="both"/>
        <w:rPr>
          <w:rFonts w:cs="Tahoma"/>
          <w:sz w:val="24"/>
          <w:szCs w:val="24"/>
        </w:rPr>
      </w:pPr>
      <w:r w:rsidRPr="00195FC2">
        <w:rPr>
          <w:rFonts w:cs="Tahoma"/>
          <w:sz w:val="24"/>
          <w:szCs w:val="24"/>
        </w:rPr>
        <w:t xml:space="preserve">Any stewards working at the </w:t>
      </w:r>
      <w:r w:rsidR="00EA6A1D" w:rsidRPr="00195FC2">
        <w:rPr>
          <w:rFonts w:cs="Tahoma"/>
          <w:sz w:val="24"/>
          <w:szCs w:val="24"/>
        </w:rPr>
        <w:t>centre</w:t>
      </w:r>
      <w:r w:rsidRPr="00195FC2">
        <w:rPr>
          <w:rFonts w:cs="Tahoma"/>
          <w:sz w:val="24"/>
          <w:szCs w:val="24"/>
        </w:rPr>
        <w:t xml:space="preserve"> should be aged 18 years and over.</w:t>
      </w:r>
    </w:p>
    <w:p w14:paraId="76FBF55F" w14:textId="77777777" w:rsidR="00512E08" w:rsidRPr="00195FC2" w:rsidRDefault="00013079" w:rsidP="0088047B">
      <w:pPr>
        <w:pStyle w:val="NoSpacing"/>
        <w:numPr>
          <w:ilvl w:val="0"/>
          <w:numId w:val="4"/>
        </w:numPr>
        <w:spacing w:after="240"/>
        <w:jc w:val="both"/>
        <w:rPr>
          <w:rFonts w:cs="Tahoma"/>
          <w:sz w:val="24"/>
          <w:szCs w:val="24"/>
        </w:rPr>
      </w:pPr>
      <w:r w:rsidRPr="00195FC2">
        <w:rPr>
          <w:rFonts w:cs="Tahoma"/>
          <w:sz w:val="24"/>
          <w:szCs w:val="24"/>
        </w:rPr>
        <w:t xml:space="preserve">Door Supervisors (only) who are used for </w:t>
      </w:r>
      <w:r w:rsidR="00557B65">
        <w:rPr>
          <w:rFonts w:cs="Tahoma"/>
          <w:sz w:val="24"/>
          <w:szCs w:val="24"/>
        </w:rPr>
        <w:t xml:space="preserve">security purposes must be </w:t>
      </w:r>
      <w:r w:rsidRPr="00195FC2">
        <w:rPr>
          <w:rFonts w:cs="Tahoma"/>
          <w:sz w:val="24"/>
          <w:szCs w:val="24"/>
        </w:rPr>
        <w:t>registered beforehand on the National Door Supervisor S</w:t>
      </w:r>
      <w:r w:rsidR="00557B65">
        <w:rPr>
          <w:rFonts w:cs="Tahoma"/>
          <w:sz w:val="24"/>
          <w:szCs w:val="24"/>
        </w:rPr>
        <w:t>cheme. We will</w:t>
      </w:r>
      <w:r w:rsidRPr="00195FC2">
        <w:rPr>
          <w:rFonts w:cs="Tahoma"/>
          <w:sz w:val="24"/>
          <w:szCs w:val="24"/>
        </w:rPr>
        <w:t xml:space="preserve"> supply Registered Door Superv</w:t>
      </w:r>
      <w:r w:rsidR="00557B65">
        <w:rPr>
          <w:rFonts w:cs="Tahoma"/>
          <w:sz w:val="24"/>
          <w:szCs w:val="24"/>
        </w:rPr>
        <w:t xml:space="preserve">isors through our current security contractor and based upon the fees set out in our agreement with our security provider. We will require an administration fee when arranging security personnel for you event. </w:t>
      </w:r>
      <w:r w:rsidRPr="00195FC2">
        <w:rPr>
          <w:rFonts w:cs="Tahoma"/>
          <w:sz w:val="24"/>
          <w:szCs w:val="24"/>
        </w:rPr>
        <w:t xml:space="preserve">No door supervisor may drink alcohol </w:t>
      </w:r>
      <w:r w:rsidR="004B270D" w:rsidRPr="00195FC2">
        <w:rPr>
          <w:rFonts w:cs="Tahoma"/>
          <w:sz w:val="24"/>
          <w:szCs w:val="24"/>
        </w:rPr>
        <w:t xml:space="preserve">or </w:t>
      </w:r>
      <w:r w:rsidRPr="00195FC2">
        <w:rPr>
          <w:rFonts w:cs="Tahoma"/>
          <w:sz w:val="24"/>
          <w:szCs w:val="24"/>
        </w:rPr>
        <w:t>be under the influence of alcohol and/ or drugs while they are working on the premises.</w:t>
      </w:r>
    </w:p>
    <w:p w14:paraId="3B01316D" w14:textId="77777777" w:rsidR="00013079" w:rsidRPr="00195FC2" w:rsidRDefault="00557B65" w:rsidP="0088047B">
      <w:pPr>
        <w:pStyle w:val="NoSpacing"/>
        <w:numPr>
          <w:ilvl w:val="0"/>
          <w:numId w:val="4"/>
        </w:numPr>
        <w:spacing w:after="240"/>
        <w:jc w:val="both"/>
        <w:rPr>
          <w:rFonts w:cs="Tahoma"/>
          <w:sz w:val="24"/>
          <w:szCs w:val="24"/>
        </w:rPr>
      </w:pPr>
      <w:r>
        <w:rPr>
          <w:rFonts w:cs="Tahoma"/>
          <w:sz w:val="24"/>
          <w:szCs w:val="24"/>
        </w:rPr>
        <w:t>At low risk assessed ev</w:t>
      </w:r>
      <w:r w:rsidR="00600488">
        <w:rPr>
          <w:rFonts w:cs="Tahoma"/>
          <w:sz w:val="24"/>
          <w:szCs w:val="24"/>
        </w:rPr>
        <w:t>ents, you may provide your own S</w:t>
      </w:r>
      <w:r>
        <w:rPr>
          <w:rFonts w:cs="Tahoma"/>
          <w:sz w:val="24"/>
          <w:szCs w:val="24"/>
        </w:rPr>
        <w:t>tewards only. T</w:t>
      </w:r>
      <w:r w:rsidR="00013079" w:rsidRPr="00195FC2">
        <w:rPr>
          <w:rFonts w:cs="Tahoma"/>
          <w:sz w:val="24"/>
          <w:szCs w:val="24"/>
        </w:rPr>
        <w:t>hey must arri</w:t>
      </w:r>
      <w:r w:rsidR="009D250B" w:rsidRPr="00195FC2">
        <w:rPr>
          <w:rFonts w:cs="Tahoma"/>
          <w:sz w:val="24"/>
          <w:szCs w:val="24"/>
        </w:rPr>
        <w:t xml:space="preserve">ve at the </w:t>
      </w:r>
      <w:r w:rsidR="004B270D" w:rsidRPr="00195FC2">
        <w:rPr>
          <w:rFonts w:cs="Tahoma"/>
          <w:sz w:val="24"/>
          <w:szCs w:val="24"/>
        </w:rPr>
        <w:t>UKCCA</w:t>
      </w:r>
      <w:r w:rsidR="009D250B" w:rsidRPr="00195FC2">
        <w:rPr>
          <w:rFonts w:cs="Tahoma"/>
          <w:sz w:val="24"/>
          <w:szCs w:val="24"/>
        </w:rPr>
        <w:t xml:space="preserve"> at least 30 minutes</w:t>
      </w:r>
      <w:r w:rsidR="00013079" w:rsidRPr="00195FC2">
        <w:rPr>
          <w:rFonts w:cs="Tahoma"/>
          <w:sz w:val="24"/>
          <w:szCs w:val="24"/>
        </w:rPr>
        <w:t xml:space="preserve"> prior to the agreed ‘door open’ start time of your event so they can be properly briefed about safety matters by our staff. An event cannot begin until this briefing has been successfully concluded. All you stewards must follow the instructions given to them by our staff throughout the entire event.</w:t>
      </w:r>
    </w:p>
    <w:p w14:paraId="37D1FC70" w14:textId="77777777" w:rsidR="000C6C2E" w:rsidRDefault="00013079" w:rsidP="000C6C2E">
      <w:pPr>
        <w:pStyle w:val="NoSpacing"/>
        <w:numPr>
          <w:ilvl w:val="0"/>
          <w:numId w:val="4"/>
        </w:numPr>
        <w:spacing w:after="240"/>
        <w:jc w:val="both"/>
        <w:rPr>
          <w:rFonts w:cs="Tahoma"/>
          <w:sz w:val="24"/>
          <w:szCs w:val="24"/>
        </w:rPr>
      </w:pPr>
      <w:r w:rsidRPr="00195FC2">
        <w:rPr>
          <w:rFonts w:cs="Tahoma"/>
          <w:sz w:val="24"/>
          <w:szCs w:val="24"/>
        </w:rPr>
        <w:t xml:space="preserve">Each event will be assessed beforehand by the </w:t>
      </w:r>
      <w:r w:rsidR="004B270D" w:rsidRPr="00195FC2">
        <w:rPr>
          <w:rFonts w:cs="Tahoma"/>
          <w:sz w:val="24"/>
          <w:szCs w:val="24"/>
        </w:rPr>
        <w:t>UKCCA</w:t>
      </w:r>
      <w:r w:rsidRPr="00195FC2">
        <w:rPr>
          <w:rFonts w:cs="Tahoma"/>
          <w:sz w:val="24"/>
          <w:szCs w:val="24"/>
        </w:rPr>
        <w:t xml:space="preserve"> management team, which will decide whether or n</w:t>
      </w:r>
      <w:r w:rsidR="00966D45">
        <w:rPr>
          <w:rFonts w:cs="Tahoma"/>
          <w:sz w:val="24"/>
          <w:szCs w:val="24"/>
        </w:rPr>
        <w:t xml:space="preserve">ot registered door supervisors </w:t>
      </w:r>
      <w:r w:rsidRPr="00195FC2">
        <w:rPr>
          <w:rFonts w:cs="Tahoma"/>
          <w:sz w:val="24"/>
          <w:szCs w:val="24"/>
        </w:rPr>
        <w:t>are required in addition to stewards. This decision will be based upon Health &amp; Safety, Licensing conditions and requirements</w:t>
      </w:r>
      <w:r w:rsidR="00712438">
        <w:rPr>
          <w:rFonts w:cs="Tahoma"/>
          <w:sz w:val="24"/>
          <w:szCs w:val="24"/>
        </w:rPr>
        <w:t xml:space="preserve"> and, where necessary, referral to the Licencing Service</w:t>
      </w:r>
      <w:r w:rsidRPr="00195FC2">
        <w:rPr>
          <w:rFonts w:cs="Tahoma"/>
          <w:sz w:val="24"/>
          <w:szCs w:val="24"/>
        </w:rPr>
        <w:t>. The hirer will be informed of this decision prior to the event and must adhere to it in order for the function/ event to go ahead.</w:t>
      </w:r>
    </w:p>
    <w:p w14:paraId="0DCE265D" w14:textId="77777777" w:rsidR="000C6C2E" w:rsidRPr="000C6C2E" w:rsidRDefault="000C6C2E" w:rsidP="000C6C2E">
      <w:pPr>
        <w:pStyle w:val="NoSpacing"/>
        <w:numPr>
          <w:ilvl w:val="0"/>
          <w:numId w:val="4"/>
        </w:numPr>
        <w:spacing w:after="240"/>
        <w:jc w:val="both"/>
        <w:rPr>
          <w:rFonts w:cs="Tahoma"/>
          <w:sz w:val="24"/>
          <w:szCs w:val="24"/>
        </w:rPr>
      </w:pPr>
      <w:r>
        <w:rPr>
          <w:rFonts w:cs="Tahoma"/>
          <w:sz w:val="24"/>
          <w:szCs w:val="24"/>
        </w:rPr>
        <w:t>For high-risk assessed events, we will need you to assist with the completion of a police risk assessment if so required by the Licencing Authority.</w:t>
      </w:r>
    </w:p>
    <w:p w14:paraId="38A270D0" w14:textId="77777777" w:rsidR="00013079" w:rsidRPr="00195FC2" w:rsidRDefault="00013079" w:rsidP="0088047B">
      <w:pPr>
        <w:pStyle w:val="NoSpacing"/>
        <w:numPr>
          <w:ilvl w:val="0"/>
          <w:numId w:val="4"/>
        </w:numPr>
        <w:spacing w:after="240"/>
        <w:jc w:val="both"/>
        <w:rPr>
          <w:rFonts w:cs="Tahoma"/>
          <w:sz w:val="24"/>
          <w:szCs w:val="24"/>
        </w:rPr>
      </w:pPr>
      <w:r w:rsidRPr="00195FC2">
        <w:rPr>
          <w:rFonts w:cs="Tahoma"/>
          <w:sz w:val="24"/>
          <w:szCs w:val="24"/>
        </w:rPr>
        <w:t xml:space="preserve">If you provide your own </w:t>
      </w:r>
      <w:r w:rsidR="00966D45">
        <w:rPr>
          <w:rFonts w:cs="Tahoma"/>
          <w:sz w:val="24"/>
          <w:szCs w:val="24"/>
        </w:rPr>
        <w:t xml:space="preserve">stewards </w:t>
      </w:r>
      <w:r w:rsidRPr="00195FC2">
        <w:rPr>
          <w:rFonts w:cs="Tahoma"/>
          <w:sz w:val="24"/>
          <w:szCs w:val="24"/>
        </w:rPr>
        <w:t>then you will have responsibility for evacuating people with disabilities attending your function in the event of an emergency taking place. As a consequence, you must identify the number of people likely to be attending your function, who might require assistance leaving the building in such circumstances and whether or not your s</w:t>
      </w:r>
      <w:r w:rsidR="00966D45">
        <w:rPr>
          <w:rFonts w:cs="Tahoma"/>
          <w:sz w:val="24"/>
          <w:szCs w:val="24"/>
        </w:rPr>
        <w:t xml:space="preserve">tewards </w:t>
      </w:r>
      <w:r w:rsidRPr="00195FC2">
        <w:rPr>
          <w:rFonts w:cs="Tahoma"/>
          <w:sz w:val="24"/>
          <w:szCs w:val="24"/>
        </w:rPr>
        <w:t xml:space="preserve">are trained sufficiently to carry out such an evacuation. You must therefore discuss this matter with the </w:t>
      </w:r>
      <w:r w:rsidR="00EA6A1D" w:rsidRPr="00195FC2">
        <w:rPr>
          <w:rFonts w:cs="Tahoma"/>
          <w:sz w:val="24"/>
          <w:szCs w:val="24"/>
        </w:rPr>
        <w:t>centre</w:t>
      </w:r>
      <w:r w:rsidRPr="00195FC2">
        <w:rPr>
          <w:rFonts w:cs="Tahoma"/>
          <w:sz w:val="24"/>
          <w:szCs w:val="24"/>
        </w:rPr>
        <w:t xml:space="preserve">’s </w:t>
      </w:r>
      <w:r w:rsidR="004B270D" w:rsidRPr="00195FC2">
        <w:rPr>
          <w:rFonts w:cs="Tahoma"/>
          <w:sz w:val="24"/>
          <w:szCs w:val="24"/>
        </w:rPr>
        <w:t xml:space="preserve">event management </w:t>
      </w:r>
      <w:r w:rsidRPr="00195FC2">
        <w:rPr>
          <w:rFonts w:cs="Tahoma"/>
          <w:sz w:val="24"/>
          <w:szCs w:val="24"/>
        </w:rPr>
        <w:t>team prior to holding your event.</w:t>
      </w:r>
    </w:p>
    <w:p w14:paraId="4ACEA9CA" w14:textId="77777777" w:rsidR="00013079" w:rsidRPr="00DF03E4" w:rsidRDefault="00013079" w:rsidP="00AD03F9">
      <w:pPr>
        <w:ind w:left="360"/>
        <w:jc w:val="both"/>
        <w:rPr>
          <w:rFonts w:cs="Tahoma"/>
          <w:b/>
          <w:color w:val="FF33CC"/>
          <w:sz w:val="24"/>
          <w:szCs w:val="24"/>
          <w:u w:val="single"/>
        </w:rPr>
      </w:pPr>
      <w:r w:rsidRPr="00DF03E4">
        <w:rPr>
          <w:rFonts w:cs="Tahoma"/>
          <w:b/>
          <w:color w:val="FF33CC"/>
          <w:sz w:val="24"/>
          <w:szCs w:val="24"/>
          <w:u w:val="single"/>
        </w:rPr>
        <w:t>If you notice any defect</w:t>
      </w:r>
      <w:r w:rsidR="008D7CA3">
        <w:rPr>
          <w:rFonts w:cs="Tahoma"/>
          <w:b/>
          <w:color w:val="FF33CC"/>
          <w:sz w:val="24"/>
          <w:szCs w:val="24"/>
          <w:u w:val="single"/>
        </w:rPr>
        <w:t>ive</w:t>
      </w:r>
      <w:r w:rsidRPr="00DF03E4">
        <w:rPr>
          <w:rFonts w:cs="Tahoma"/>
          <w:b/>
          <w:color w:val="FF33CC"/>
          <w:sz w:val="24"/>
          <w:szCs w:val="24"/>
          <w:u w:val="single"/>
        </w:rPr>
        <w:t xml:space="preserve"> equipment or damage</w:t>
      </w:r>
    </w:p>
    <w:p w14:paraId="75547622" w14:textId="77777777" w:rsidR="00013079" w:rsidRDefault="00013079" w:rsidP="0088047B">
      <w:pPr>
        <w:pStyle w:val="NoSpacing"/>
        <w:numPr>
          <w:ilvl w:val="0"/>
          <w:numId w:val="4"/>
        </w:numPr>
        <w:spacing w:after="240"/>
        <w:jc w:val="both"/>
        <w:rPr>
          <w:rFonts w:cs="Tahoma"/>
          <w:sz w:val="24"/>
          <w:szCs w:val="24"/>
        </w:rPr>
      </w:pPr>
      <w:r w:rsidRPr="00195FC2">
        <w:rPr>
          <w:rFonts w:cs="Tahoma"/>
          <w:sz w:val="24"/>
          <w:szCs w:val="24"/>
        </w:rPr>
        <w:t xml:space="preserve">Prior to or during your event, if you see any defective equipment or evidence of any damage at the </w:t>
      </w:r>
      <w:r w:rsidR="00EA6A1D" w:rsidRPr="00195FC2">
        <w:rPr>
          <w:rFonts w:cs="Tahoma"/>
          <w:sz w:val="24"/>
          <w:szCs w:val="24"/>
        </w:rPr>
        <w:t>centre</w:t>
      </w:r>
      <w:r w:rsidRPr="00195FC2">
        <w:rPr>
          <w:rFonts w:cs="Tahoma"/>
          <w:sz w:val="24"/>
          <w:szCs w:val="24"/>
        </w:rPr>
        <w:t>, please notify our staff straightaway.</w:t>
      </w:r>
    </w:p>
    <w:p w14:paraId="442A7876" w14:textId="77777777" w:rsidR="00370250" w:rsidRDefault="00370250" w:rsidP="00370250">
      <w:pPr>
        <w:pStyle w:val="NoSpacing"/>
        <w:spacing w:after="240"/>
        <w:ind w:left="720"/>
        <w:jc w:val="both"/>
        <w:rPr>
          <w:rFonts w:cs="Tahoma"/>
          <w:sz w:val="24"/>
          <w:szCs w:val="24"/>
        </w:rPr>
      </w:pPr>
    </w:p>
    <w:p w14:paraId="2C5C1DEF" w14:textId="77777777" w:rsidR="00370250" w:rsidRPr="00195FC2" w:rsidRDefault="00370250" w:rsidP="00370250">
      <w:pPr>
        <w:pStyle w:val="NoSpacing"/>
        <w:spacing w:after="240"/>
        <w:ind w:left="720"/>
        <w:jc w:val="both"/>
        <w:rPr>
          <w:rFonts w:cs="Tahoma"/>
          <w:sz w:val="24"/>
          <w:szCs w:val="24"/>
        </w:rPr>
      </w:pPr>
    </w:p>
    <w:p w14:paraId="4444E8B1" w14:textId="77777777" w:rsidR="00013079" w:rsidRPr="00DF03E4" w:rsidRDefault="00013079" w:rsidP="00AD03F9">
      <w:pPr>
        <w:pStyle w:val="NoSpacing"/>
        <w:ind w:left="360"/>
        <w:jc w:val="both"/>
        <w:rPr>
          <w:rFonts w:cs="Tahoma"/>
          <w:b/>
          <w:color w:val="FF33CC"/>
          <w:sz w:val="24"/>
          <w:szCs w:val="24"/>
          <w:u w:val="single"/>
        </w:rPr>
      </w:pPr>
      <w:r w:rsidRPr="00DF03E4">
        <w:rPr>
          <w:rFonts w:cs="Tahoma"/>
          <w:b/>
          <w:color w:val="FF33CC"/>
          <w:sz w:val="24"/>
          <w:szCs w:val="24"/>
          <w:u w:val="single"/>
        </w:rPr>
        <w:lastRenderedPageBreak/>
        <w:t>Cleanliness</w:t>
      </w:r>
    </w:p>
    <w:p w14:paraId="229FAF56" w14:textId="77777777" w:rsidR="00013079" w:rsidRPr="00195FC2" w:rsidRDefault="00013079" w:rsidP="00AD03F9">
      <w:pPr>
        <w:pStyle w:val="NoSpacing"/>
        <w:ind w:left="360"/>
        <w:jc w:val="both"/>
        <w:rPr>
          <w:rFonts w:cs="Tahoma"/>
          <w:sz w:val="24"/>
          <w:szCs w:val="24"/>
        </w:rPr>
      </w:pPr>
    </w:p>
    <w:p w14:paraId="63163255" w14:textId="77777777" w:rsidR="00DF2B61" w:rsidRPr="00554457" w:rsidRDefault="00A528DF" w:rsidP="00AD03F9">
      <w:pPr>
        <w:pStyle w:val="NoSpacing"/>
        <w:numPr>
          <w:ilvl w:val="0"/>
          <w:numId w:val="4"/>
        </w:numPr>
        <w:spacing w:after="240"/>
        <w:jc w:val="both"/>
        <w:rPr>
          <w:rFonts w:cs="Tahoma"/>
          <w:sz w:val="24"/>
          <w:szCs w:val="24"/>
        </w:rPr>
      </w:pPr>
      <w:r w:rsidRPr="00195FC2">
        <w:rPr>
          <w:rFonts w:cs="Tahoma"/>
          <w:sz w:val="24"/>
          <w:szCs w:val="24"/>
        </w:rPr>
        <w:t xml:space="preserve">The </w:t>
      </w:r>
      <w:r w:rsidR="004B270D" w:rsidRPr="00195FC2">
        <w:rPr>
          <w:rFonts w:cs="Tahoma"/>
          <w:sz w:val="24"/>
          <w:szCs w:val="24"/>
        </w:rPr>
        <w:t>UKCCA</w:t>
      </w:r>
      <w:r w:rsidRPr="00195FC2">
        <w:rPr>
          <w:rFonts w:cs="Tahoma"/>
          <w:sz w:val="24"/>
          <w:szCs w:val="24"/>
        </w:rPr>
        <w:t xml:space="preserve"> will be thoroughly cleaned prior to your booking. However, it is your responsibility to ensure that the </w:t>
      </w:r>
      <w:r w:rsidR="004B270D" w:rsidRPr="00195FC2">
        <w:rPr>
          <w:rFonts w:cs="Tahoma"/>
          <w:sz w:val="24"/>
          <w:szCs w:val="24"/>
        </w:rPr>
        <w:t>space(s)</w:t>
      </w:r>
      <w:r w:rsidRPr="00195FC2">
        <w:rPr>
          <w:rFonts w:cs="Tahoma"/>
          <w:sz w:val="24"/>
          <w:szCs w:val="24"/>
        </w:rPr>
        <w:t xml:space="preserve"> used by you and your guests/ audience is not left in an excessively dirty condition. A small number of rubbish bags will be provided upon request and cleaning equipment (non-mechanical and/or non-chemical) can also be arranged by prior agreement. If we consider the </w:t>
      </w:r>
      <w:r w:rsidR="00EA6A1D" w:rsidRPr="00195FC2">
        <w:rPr>
          <w:rFonts w:cs="Tahoma"/>
          <w:sz w:val="24"/>
          <w:szCs w:val="24"/>
        </w:rPr>
        <w:t>centre</w:t>
      </w:r>
      <w:r w:rsidRPr="00195FC2">
        <w:rPr>
          <w:rFonts w:cs="Tahoma"/>
          <w:sz w:val="24"/>
          <w:szCs w:val="24"/>
        </w:rPr>
        <w:t xml:space="preserve"> has been left in an unreasonable condition after your booking, you will be required to pay for the additional cleaning. You are strongly advised to check with our staff prior to your departure at the end of your booking about the likelihood of you incurring additional charges. Bear in mind that if you use external contractors (</w:t>
      </w:r>
      <w:proofErr w:type="spellStart"/>
      <w:r w:rsidRPr="00195FC2">
        <w:rPr>
          <w:rFonts w:cs="Tahoma"/>
          <w:sz w:val="24"/>
          <w:szCs w:val="24"/>
        </w:rPr>
        <w:t>eg</w:t>
      </w:r>
      <w:proofErr w:type="spellEnd"/>
      <w:r w:rsidRPr="00195FC2">
        <w:rPr>
          <w:rFonts w:cs="Tahoma"/>
          <w:sz w:val="24"/>
          <w:szCs w:val="24"/>
        </w:rPr>
        <w:t xml:space="preserve">. For catering) you are responsible and liable for their cleanliness and whatever else they do or do not do at the </w:t>
      </w:r>
      <w:r w:rsidR="00EA6A1D" w:rsidRPr="00195FC2">
        <w:rPr>
          <w:rFonts w:cs="Tahoma"/>
          <w:sz w:val="24"/>
          <w:szCs w:val="24"/>
        </w:rPr>
        <w:t>centre</w:t>
      </w:r>
      <w:r w:rsidRPr="00195FC2">
        <w:rPr>
          <w:rFonts w:cs="Tahoma"/>
          <w:sz w:val="24"/>
          <w:szCs w:val="24"/>
        </w:rPr>
        <w:t xml:space="preserve"> which results in us having to expend time and expense rectifying it.</w:t>
      </w:r>
    </w:p>
    <w:p w14:paraId="6595DAA4" w14:textId="77777777" w:rsidR="00DF2B61" w:rsidRPr="00195FC2" w:rsidRDefault="00DF2B61" w:rsidP="00AD03F9">
      <w:pPr>
        <w:pStyle w:val="NoSpacing"/>
        <w:jc w:val="both"/>
        <w:rPr>
          <w:rFonts w:cs="Tahoma"/>
          <w:sz w:val="24"/>
          <w:szCs w:val="24"/>
        </w:rPr>
      </w:pPr>
    </w:p>
    <w:tbl>
      <w:tblPr>
        <w:tblStyle w:val="TableGrid"/>
        <w:tblW w:w="3356" w:type="pct"/>
        <w:jc w:val="center"/>
        <w:shd w:val="clear" w:color="auto" w:fill="0000FF"/>
        <w:tblLook w:val="04A0" w:firstRow="1" w:lastRow="0" w:firstColumn="1" w:lastColumn="0" w:noHBand="0" w:noVBand="1"/>
      </w:tblPr>
      <w:tblGrid>
        <w:gridCol w:w="6203"/>
      </w:tblGrid>
      <w:tr w:rsidR="00DF03E4" w:rsidRPr="00DF03E4" w14:paraId="1423D384" w14:textId="77777777" w:rsidTr="00FC0985">
        <w:trPr>
          <w:jc w:val="center"/>
        </w:trPr>
        <w:tc>
          <w:tcPr>
            <w:tcW w:w="5000" w:type="pct"/>
            <w:shd w:val="clear" w:color="auto" w:fill="0000FF"/>
          </w:tcPr>
          <w:p w14:paraId="40F1B7C5" w14:textId="77777777" w:rsidR="00DF03E4" w:rsidRPr="00F945BD" w:rsidRDefault="00DF03E4" w:rsidP="00DF03E4">
            <w:pPr>
              <w:pStyle w:val="NoSpacing"/>
              <w:jc w:val="center"/>
              <w:rPr>
                <w:rFonts w:cs="Tahoma"/>
                <w:b/>
                <w:sz w:val="28"/>
                <w:szCs w:val="28"/>
              </w:rPr>
            </w:pPr>
            <w:r w:rsidRPr="00F945BD">
              <w:rPr>
                <w:rFonts w:cs="Tahoma"/>
                <w:b/>
                <w:sz w:val="28"/>
                <w:szCs w:val="28"/>
              </w:rPr>
              <w:t>SPECIFIC REQUIREMENTS FOR CERTAIN TYPES OF EVENTS</w:t>
            </w:r>
          </w:p>
        </w:tc>
      </w:tr>
    </w:tbl>
    <w:p w14:paraId="3D76255A" w14:textId="77777777" w:rsidR="00A528DF" w:rsidRPr="00195FC2" w:rsidRDefault="00A528DF" w:rsidP="00AD03F9">
      <w:pPr>
        <w:pStyle w:val="NoSpacing"/>
        <w:jc w:val="both"/>
        <w:rPr>
          <w:rFonts w:cs="Tahoma"/>
          <w:b/>
          <w:sz w:val="24"/>
          <w:szCs w:val="24"/>
        </w:rPr>
      </w:pPr>
    </w:p>
    <w:p w14:paraId="7883C296" w14:textId="77777777" w:rsidR="00A528DF" w:rsidRPr="00F945BD" w:rsidRDefault="00F945BD" w:rsidP="00DF03E4">
      <w:pPr>
        <w:pStyle w:val="NoSpacing"/>
        <w:ind w:left="720" w:firstLine="720"/>
        <w:jc w:val="both"/>
        <w:rPr>
          <w:rFonts w:cs="Tahoma"/>
          <w:b/>
          <w:sz w:val="28"/>
          <w:szCs w:val="28"/>
          <w:u w:val="single"/>
        </w:rPr>
      </w:pPr>
      <w:r>
        <w:rPr>
          <w:rFonts w:cs="Tahoma"/>
          <w:b/>
          <w:sz w:val="24"/>
          <w:szCs w:val="24"/>
        </w:rPr>
        <w:t xml:space="preserve">  </w:t>
      </w:r>
      <w:r w:rsidR="00A528DF" w:rsidRPr="00F945BD">
        <w:rPr>
          <w:rFonts w:cs="Tahoma"/>
          <w:b/>
          <w:sz w:val="28"/>
          <w:szCs w:val="28"/>
          <w:u w:val="single"/>
        </w:rPr>
        <w:t>EVENTS REQUIRING LICENSING SERVICE APPROVAL</w:t>
      </w:r>
    </w:p>
    <w:p w14:paraId="71CCECF9" w14:textId="77777777" w:rsidR="00A528DF" w:rsidRPr="00195FC2" w:rsidRDefault="00A528DF" w:rsidP="00AD03F9">
      <w:pPr>
        <w:pStyle w:val="NoSpacing"/>
        <w:jc w:val="both"/>
        <w:rPr>
          <w:rFonts w:cs="Tahoma"/>
          <w:sz w:val="24"/>
          <w:szCs w:val="24"/>
          <w:u w:val="single"/>
        </w:rPr>
      </w:pPr>
    </w:p>
    <w:p w14:paraId="5DAC0FA8" w14:textId="77777777" w:rsidR="00A528DF" w:rsidRPr="00961FFD" w:rsidRDefault="00A07CA0" w:rsidP="00AD03F9">
      <w:pPr>
        <w:pStyle w:val="NoSpacing"/>
        <w:jc w:val="both"/>
        <w:rPr>
          <w:rFonts w:cs="Tahoma"/>
          <w:b/>
          <w:color w:val="FF33CC"/>
          <w:sz w:val="24"/>
          <w:szCs w:val="24"/>
          <w:u w:val="single"/>
        </w:rPr>
      </w:pPr>
      <w:r w:rsidRPr="00961FFD">
        <w:rPr>
          <w:rFonts w:cs="Tahoma"/>
          <w:b/>
          <w:color w:val="FF33CC"/>
          <w:sz w:val="24"/>
          <w:szCs w:val="24"/>
          <w:u w:val="single"/>
        </w:rPr>
        <w:t>Music and Dancing Events</w:t>
      </w:r>
    </w:p>
    <w:p w14:paraId="2CE17BF8" w14:textId="77777777" w:rsidR="00A07CA0" w:rsidRPr="00195FC2" w:rsidRDefault="00A07CA0" w:rsidP="00AD03F9">
      <w:pPr>
        <w:pStyle w:val="NoSpacing"/>
        <w:jc w:val="both"/>
        <w:rPr>
          <w:rFonts w:cs="Tahoma"/>
          <w:sz w:val="24"/>
          <w:szCs w:val="24"/>
        </w:rPr>
      </w:pPr>
    </w:p>
    <w:p w14:paraId="615DAE10" w14:textId="77777777" w:rsidR="00A07CA0" w:rsidRPr="00195FC2" w:rsidRDefault="00A07CA0" w:rsidP="0088047B">
      <w:pPr>
        <w:pStyle w:val="NoSpacing"/>
        <w:numPr>
          <w:ilvl w:val="0"/>
          <w:numId w:val="4"/>
        </w:numPr>
        <w:spacing w:after="240"/>
        <w:jc w:val="both"/>
        <w:rPr>
          <w:rFonts w:cs="Tahoma"/>
          <w:sz w:val="24"/>
          <w:szCs w:val="24"/>
        </w:rPr>
      </w:pPr>
      <w:r w:rsidRPr="00195FC2">
        <w:rPr>
          <w:rFonts w:cs="Tahoma"/>
          <w:sz w:val="24"/>
          <w:szCs w:val="24"/>
        </w:rPr>
        <w:t xml:space="preserve">The </w:t>
      </w:r>
      <w:r w:rsidR="004B270D" w:rsidRPr="00195FC2">
        <w:rPr>
          <w:rFonts w:cs="Tahoma"/>
          <w:sz w:val="24"/>
          <w:szCs w:val="24"/>
        </w:rPr>
        <w:t>UKCCA</w:t>
      </w:r>
      <w:r w:rsidRPr="00195FC2">
        <w:rPr>
          <w:rFonts w:cs="Tahoma"/>
          <w:sz w:val="24"/>
          <w:szCs w:val="24"/>
        </w:rPr>
        <w:t xml:space="preserve"> holds a Premises Licence. The licence provides details of the permitted times for various events. You must enquire about these details and satisfy yourself that your will be able to comply with them prior to making your booking.</w:t>
      </w:r>
    </w:p>
    <w:p w14:paraId="61EB74E7" w14:textId="77777777" w:rsidR="00A07CA0" w:rsidRDefault="00A07CA0" w:rsidP="0088047B">
      <w:pPr>
        <w:pStyle w:val="NoSpacing"/>
        <w:numPr>
          <w:ilvl w:val="0"/>
          <w:numId w:val="4"/>
        </w:numPr>
        <w:spacing w:after="240"/>
        <w:jc w:val="both"/>
        <w:rPr>
          <w:rFonts w:cs="Tahoma"/>
          <w:sz w:val="24"/>
          <w:szCs w:val="24"/>
        </w:rPr>
      </w:pPr>
      <w:r w:rsidRPr="00195FC2">
        <w:rPr>
          <w:rFonts w:cs="Tahoma"/>
          <w:sz w:val="24"/>
          <w:szCs w:val="24"/>
        </w:rPr>
        <w:t>If you infringe</w:t>
      </w:r>
      <w:r w:rsidR="008F2F7C" w:rsidRPr="00195FC2">
        <w:rPr>
          <w:rFonts w:cs="Tahoma"/>
          <w:sz w:val="24"/>
          <w:szCs w:val="24"/>
        </w:rPr>
        <w:t xml:space="preserve"> our licence conditions, then we reserve the right to require you to reimburse us for the cost of any penalties, fines or financial costs incurred as a result of any legal proceedings or the sett</w:t>
      </w:r>
      <w:r w:rsidR="00966D45">
        <w:rPr>
          <w:rFonts w:cs="Tahoma"/>
          <w:sz w:val="24"/>
          <w:szCs w:val="24"/>
        </w:rPr>
        <w:t>l</w:t>
      </w:r>
      <w:r w:rsidR="008F2F7C" w:rsidRPr="00195FC2">
        <w:rPr>
          <w:rFonts w:cs="Tahoma"/>
          <w:sz w:val="24"/>
          <w:szCs w:val="24"/>
        </w:rPr>
        <w:t>ing of any legal proceedings resulting from a breach by you of our licence.</w:t>
      </w:r>
    </w:p>
    <w:p w14:paraId="20F09AA3" w14:textId="77777777" w:rsidR="009E32B2" w:rsidRPr="00195FC2" w:rsidRDefault="009E32B2" w:rsidP="0088047B">
      <w:pPr>
        <w:pStyle w:val="NoSpacing"/>
        <w:numPr>
          <w:ilvl w:val="0"/>
          <w:numId w:val="4"/>
        </w:numPr>
        <w:spacing w:after="240"/>
        <w:jc w:val="both"/>
        <w:rPr>
          <w:rFonts w:cs="Tahoma"/>
          <w:sz w:val="24"/>
          <w:szCs w:val="24"/>
        </w:rPr>
      </w:pPr>
      <w:r>
        <w:rPr>
          <w:rFonts w:cs="Tahoma"/>
          <w:sz w:val="24"/>
          <w:szCs w:val="24"/>
        </w:rPr>
        <w:t>UKCCA work closely with the Licencing Service a</w:t>
      </w:r>
      <w:r w:rsidR="006D6844">
        <w:rPr>
          <w:rFonts w:cs="Tahoma"/>
          <w:sz w:val="24"/>
          <w:szCs w:val="24"/>
        </w:rPr>
        <w:t>nd expect you to provide the Licencing Service with the necessary details of all performers you intend to appear at your event. UKCCA will be guided by the recommendations of the Licencing Service with respect to your event.</w:t>
      </w:r>
    </w:p>
    <w:p w14:paraId="49691517" w14:textId="77777777" w:rsidR="008F2F7C" w:rsidRPr="00961FFD" w:rsidRDefault="008F2F7C" w:rsidP="00AD03F9">
      <w:pPr>
        <w:ind w:left="360"/>
        <w:jc w:val="both"/>
        <w:rPr>
          <w:rFonts w:cs="Tahoma"/>
          <w:b/>
          <w:color w:val="FF33CC"/>
          <w:sz w:val="24"/>
          <w:szCs w:val="24"/>
          <w:u w:val="single"/>
        </w:rPr>
      </w:pPr>
      <w:r w:rsidRPr="00961FFD">
        <w:rPr>
          <w:rFonts w:cs="Tahoma"/>
          <w:b/>
          <w:color w:val="FF33CC"/>
          <w:sz w:val="24"/>
          <w:szCs w:val="24"/>
          <w:u w:val="single"/>
        </w:rPr>
        <w:t>Projection of Film</w:t>
      </w:r>
    </w:p>
    <w:p w14:paraId="5F5ADDD5" w14:textId="77777777" w:rsidR="008F2F7C" w:rsidRPr="00195FC2" w:rsidRDefault="008F2F7C" w:rsidP="0088047B">
      <w:pPr>
        <w:pStyle w:val="NoSpacing"/>
        <w:numPr>
          <w:ilvl w:val="0"/>
          <w:numId w:val="4"/>
        </w:numPr>
        <w:spacing w:after="240"/>
        <w:jc w:val="both"/>
        <w:rPr>
          <w:rFonts w:cs="Tahoma"/>
          <w:sz w:val="24"/>
          <w:szCs w:val="24"/>
        </w:rPr>
      </w:pPr>
      <w:r w:rsidRPr="00195FC2">
        <w:rPr>
          <w:rFonts w:cs="Tahoma"/>
          <w:sz w:val="24"/>
          <w:szCs w:val="24"/>
        </w:rPr>
        <w:t xml:space="preserve">The times and conditions under which films are permitted to be shown are set out the </w:t>
      </w:r>
      <w:r w:rsidR="004B270D" w:rsidRPr="00195FC2">
        <w:rPr>
          <w:rFonts w:cs="Tahoma"/>
          <w:sz w:val="24"/>
          <w:szCs w:val="24"/>
        </w:rPr>
        <w:t>UKCCA</w:t>
      </w:r>
      <w:r w:rsidRPr="00195FC2">
        <w:rPr>
          <w:rFonts w:cs="Tahoma"/>
          <w:sz w:val="24"/>
          <w:szCs w:val="24"/>
        </w:rPr>
        <w:t>’s Premises Licence and you must enquire about these when making your booking.</w:t>
      </w:r>
    </w:p>
    <w:p w14:paraId="3BFD2359" w14:textId="77777777" w:rsidR="008F2F7C" w:rsidRPr="00195FC2" w:rsidRDefault="008F2F7C" w:rsidP="0088047B">
      <w:pPr>
        <w:pStyle w:val="NoSpacing"/>
        <w:numPr>
          <w:ilvl w:val="0"/>
          <w:numId w:val="4"/>
        </w:numPr>
        <w:spacing w:after="240"/>
        <w:jc w:val="both"/>
        <w:rPr>
          <w:rFonts w:cs="Tahoma"/>
          <w:sz w:val="24"/>
          <w:szCs w:val="24"/>
        </w:rPr>
      </w:pPr>
      <w:r w:rsidRPr="00195FC2">
        <w:rPr>
          <w:rFonts w:cs="Tahoma"/>
          <w:sz w:val="24"/>
          <w:szCs w:val="24"/>
        </w:rPr>
        <w:t>Only non-flammable films may be used. Please note we are not able to provide a projectionist. You must make your own arrangements.</w:t>
      </w:r>
    </w:p>
    <w:p w14:paraId="7941E78B" w14:textId="77777777" w:rsidR="008F2F7C" w:rsidRPr="00195FC2" w:rsidRDefault="008F2F7C" w:rsidP="0088047B">
      <w:pPr>
        <w:pStyle w:val="NoSpacing"/>
        <w:numPr>
          <w:ilvl w:val="0"/>
          <w:numId w:val="4"/>
        </w:numPr>
        <w:spacing w:after="240"/>
        <w:jc w:val="both"/>
        <w:rPr>
          <w:rFonts w:cs="Tahoma"/>
          <w:sz w:val="24"/>
          <w:szCs w:val="24"/>
        </w:rPr>
      </w:pPr>
      <w:r w:rsidRPr="00195FC2">
        <w:rPr>
          <w:rFonts w:cs="Tahoma"/>
          <w:sz w:val="24"/>
          <w:szCs w:val="24"/>
        </w:rPr>
        <w:t>Before screening a film in public, you must ensure yo</w:t>
      </w:r>
      <w:r w:rsidR="00966D45">
        <w:rPr>
          <w:rFonts w:cs="Tahoma"/>
          <w:sz w:val="24"/>
          <w:szCs w:val="24"/>
        </w:rPr>
        <w:t>u have confo</w:t>
      </w:r>
      <w:r w:rsidRPr="00195FC2">
        <w:rPr>
          <w:rFonts w:cs="Tahoma"/>
          <w:sz w:val="24"/>
          <w:szCs w:val="24"/>
        </w:rPr>
        <w:t>rmed to all the requirements of the Society of Film Distributors Ltd.</w:t>
      </w:r>
    </w:p>
    <w:p w14:paraId="705CB402" w14:textId="77777777" w:rsidR="008F2F7C" w:rsidRPr="00195FC2" w:rsidRDefault="008F2F7C" w:rsidP="0088047B">
      <w:pPr>
        <w:pStyle w:val="NoSpacing"/>
        <w:numPr>
          <w:ilvl w:val="0"/>
          <w:numId w:val="4"/>
        </w:numPr>
        <w:spacing w:after="240"/>
        <w:jc w:val="both"/>
        <w:rPr>
          <w:rFonts w:cs="Tahoma"/>
          <w:sz w:val="24"/>
          <w:szCs w:val="24"/>
        </w:rPr>
      </w:pPr>
      <w:r w:rsidRPr="00195FC2">
        <w:rPr>
          <w:rFonts w:cs="Tahoma"/>
          <w:sz w:val="24"/>
          <w:szCs w:val="24"/>
        </w:rPr>
        <w:lastRenderedPageBreak/>
        <w:t xml:space="preserve">Please note that the British </w:t>
      </w:r>
      <w:proofErr w:type="spellStart"/>
      <w:r w:rsidRPr="00195FC2">
        <w:rPr>
          <w:rFonts w:cs="Tahoma"/>
          <w:sz w:val="24"/>
          <w:szCs w:val="24"/>
        </w:rPr>
        <w:t>Videogram</w:t>
      </w:r>
      <w:proofErr w:type="spellEnd"/>
      <w:r w:rsidRPr="00195FC2">
        <w:rPr>
          <w:rFonts w:cs="Tahoma"/>
          <w:sz w:val="24"/>
          <w:szCs w:val="24"/>
        </w:rPr>
        <w:t xml:space="preserve"> Association does not grant licences for the public showing of feature films, sports footage and documentaries on video, only music videos can be screened.</w:t>
      </w:r>
    </w:p>
    <w:p w14:paraId="2F729BF3" w14:textId="77777777" w:rsidR="008F2F7C" w:rsidRPr="00195FC2" w:rsidRDefault="008F2F7C" w:rsidP="0088047B">
      <w:pPr>
        <w:pStyle w:val="NoSpacing"/>
        <w:numPr>
          <w:ilvl w:val="0"/>
          <w:numId w:val="4"/>
        </w:numPr>
        <w:spacing w:after="240"/>
        <w:jc w:val="both"/>
        <w:rPr>
          <w:rFonts w:cs="Tahoma"/>
          <w:sz w:val="24"/>
          <w:szCs w:val="24"/>
        </w:rPr>
      </w:pPr>
      <w:r w:rsidRPr="00195FC2">
        <w:rPr>
          <w:rFonts w:cs="Tahoma"/>
          <w:sz w:val="24"/>
          <w:szCs w:val="24"/>
        </w:rPr>
        <w:t>The hirer shall not cause or permit any lewd, obscene or indecent performances to take place on the premises not any indecent posters</w:t>
      </w:r>
      <w:r w:rsidR="00966D45">
        <w:rPr>
          <w:rFonts w:cs="Tahoma"/>
          <w:sz w:val="24"/>
          <w:szCs w:val="24"/>
        </w:rPr>
        <w:t>,</w:t>
      </w:r>
      <w:r w:rsidRPr="00195FC2">
        <w:rPr>
          <w:rFonts w:cs="Tahoma"/>
          <w:sz w:val="24"/>
          <w:szCs w:val="24"/>
        </w:rPr>
        <w:t xml:space="preserve"> advertisement</w:t>
      </w:r>
      <w:r w:rsidR="00966D45">
        <w:rPr>
          <w:rFonts w:cs="Tahoma"/>
          <w:sz w:val="24"/>
          <w:szCs w:val="24"/>
        </w:rPr>
        <w:t>s,</w:t>
      </w:r>
      <w:r w:rsidRPr="00195FC2">
        <w:rPr>
          <w:rFonts w:cs="Tahoma"/>
          <w:sz w:val="24"/>
          <w:szCs w:val="24"/>
        </w:rPr>
        <w:t xml:space="preserve"> film, photographs or programmes to be displayed or shown.</w:t>
      </w:r>
    </w:p>
    <w:p w14:paraId="5AD5906B" w14:textId="77777777" w:rsidR="00A64EBA" w:rsidRPr="00961FFD" w:rsidRDefault="00A64EBA" w:rsidP="00AD03F9">
      <w:pPr>
        <w:ind w:left="360"/>
        <w:jc w:val="both"/>
        <w:rPr>
          <w:rFonts w:cs="Tahoma"/>
          <w:b/>
          <w:color w:val="FF33CC"/>
          <w:sz w:val="24"/>
          <w:szCs w:val="24"/>
          <w:u w:val="single"/>
        </w:rPr>
      </w:pPr>
      <w:r w:rsidRPr="00961FFD">
        <w:rPr>
          <w:rFonts w:cs="Tahoma"/>
          <w:b/>
          <w:color w:val="FF33CC"/>
          <w:sz w:val="24"/>
          <w:szCs w:val="24"/>
          <w:u w:val="single"/>
        </w:rPr>
        <w:t>Performances Involving Children</w:t>
      </w:r>
    </w:p>
    <w:p w14:paraId="4E123C3A" w14:textId="77777777" w:rsidR="00DF2B61" w:rsidRPr="00CE6DCE" w:rsidRDefault="00A64EBA" w:rsidP="00CE6DCE">
      <w:pPr>
        <w:pStyle w:val="NoSpacing"/>
        <w:numPr>
          <w:ilvl w:val="0"/>
          <w:numId w:val="4"/>
        </w:numPr>
        <w:spacing w:after="240"/>
        <w:jc w:val="both"/>
        <w:rPr>
          <w:rFonts w:cs="Tahoma"/>
          <w:sz w:val="24"/>
          <w:szCs w:val="24"/>
        </w:rPr>
      </w:pPr>
      <w:r w:rsidRPr="00195FC2">
        <w:rPr>
          <w:rFonts w:cs="Tahoma"/>
          <w:sz w:val="24"/>
          <w:szCs w:val="24"/>
        </w:rPr>
        <w:t>If your event includes child performers you must ask for and complete satisfactorily a copy of our ‘Child Performers Policy’. You must also supply a copy of your ‘Child Protection Policy’ before the booking can be confirmed.</w:t>
      </w:r>
    </w:p>
    <w:p w14:paraId="2C9D515E" w14:textId="77777777" w:rsidR="00A64EBA" w:rsidRPr="00961FFD" w:rsidRDefault="00A64EBA" w:rsidP="00AD03F9">
      <w:pPr>
        <w:pStyle w:val="NoSpacing"/>
        <w:ind w:left="360"/>
        <w:jc w:val="both"/>
        <w:rPr>
          <w:rFonts w:cs="Tahoma"/>
          <w:b/>
          <w:color w:val="FF33CC"/>
          <w:sz w:val="24"/>
          <w:szCs w:val="24"/>
          <w:u w:val="single"/>
        </w:rPr>
      </w:pPr>
      <w:r w:rsidRPr="00961FFD">
        <w:rPr>
          <w:rFonts w:cs="Tahoma"/>
          <w:b/>
          <w:color w:val="FF33CC"/>
          <w:sz w:val="24"/>
          <w:szCs w:val="24"/>
          <w:u w:val="single"/>
        </w:rPr>
        <w:t>Events Aimed at Young Persons</w:t>
      </w:r>
    </w:p>
    <w:p w14:paraId="2A4743E3" w14:textId="77777777" w:rsidR="00A64EBA" w:rsidRPr="00195FC2" w:rsidRDefault="00A64EBA" w:rsidP="00AD03F9">
      <w:pPr>
        <w:pStyle w:val="NoSpacing"/>
        <w:ind w:left="360"/>
        <w:jc w:val="both"/>
        <w:rPr>
          <w:rFonts w:cs="Tahoma"/>
          <w:sz w:val="24"/>
          <w:szCs w:val="24"/>
        </w:rPr>
      </w:pPr>
    </w:p>
    <w:p w14:paraId="0B0432E9" w14:textId="77777777" w:rsidR="00A64EBA" w:rsidRPr="00195FC2" w:rsidRDefault="00A64EBA" w:rsidP="0088047B">
      <w:pPr>
        <w:pStyle w:val="NoSpacing"/>
        <w:numPr>
          <w:ilvl w:val="0"/>
          <w:numId w:val="4"/>
        </w:numPr>
        <w:spacing w:after="240"/>
        <w:jc w:val="both"/>
        <w:rPr>
          <w:rFonts w:cs="Tahoma"/>
          <w:sz w:val="24"/>
          <w:szCs w:val="24"/>
        </w:rPr>
      </w:pPr>
      <w:r w:rsidRPr="00195FC2">
        <w:rPr>
          <w:rFonts w:cs="Tahoma"/>
          <w:sz w:val="24"/>
          <w:szCs w:val="24"/>
        </w:rPr>
        <w:t xml:space="preserve">If you are planning an event primarily or exclusively for people </w:t>
      </w:r>
      <w:proofErr w:type="gramStart"/>
      <w:r w:rsidRPr="00195FC2">
        <w:rPr>
          <w:rFonts w:cs="Tahoma"/>
          <w:sz w:val="24"/>
          <w:szCs w:val="24"/>
        </w:rPr>
        <w:t>un</w:t>
      </w:r>
      <w:r w:rsidR="00E858A2" w:rsidRPr="00195FC2">
        <w:rPr>
          <w:rFonts w:cs="Tahoma"/>
          <w:sz w:val="24"/>
          <w:szCs w:val="24"/>
        </w:rPr>
        <w:t>der</w:t>
      </w:r>
      <w:proofErr w:type="gramEnd"/>
      <w:r w:rsidR="00E858A2" w:rsidRPr="00195FC2">
        <w:rPr>
          <w:rFonts w:cs="Tahoma"/>
          <w:sz w:val="24"/>
          <w:szCs w:val="24"/>
        </w:rPr>
        <w:t xml:space="preserve"> 21 years of age (e.g. club nights</w:t>
      </w:r>
      <w:r w:rsidRPr="00195FC2">
        <w:rPr>
          <w:rFonts w:cs="Tahoma"/>
          <w:sz w:val="24"/>
          <w:szCs w:val="24"/>
        </w:rPr>
        <w:t xml:space="preserve"> and live music events) special conditions will apply to your booking and further information is available from us in this regards upon request. It must be made clear in any advertising for the event that proof of age will be required for entry and that alcohol will not be sold to under 18’s. A risk assessment will be required to be submitted with you</w:t>
      </w:r>
      <w:r w:rsidR="004B270D" w:rsidRPr="00195FC2">
        <w:rPr>
          <w:rFonts w:cs="Tahoma"/>
          <w:sz w:val="24"/>
          <w:szCs w:val="24"/>
        </w:rPr>
        <w:t>r</w:t>
      </w:r>
      <w:r w:rsidRPr="00195FC2">
        <w:rPr>
          <w:rFonts w:cs="Tahoma"/>
          <w:sz w:val="24"/>
          <w:szCs w:val="24"/>
        </w:rPr>
        <w:t xml:space="preserve"> booking form</w:t>
      </w:r>
      <w:r w:rsidR="001B641A" w:rsidRPr="00195FC2">
        <w:rPr>
          <w:rFonts w:cs="Tahoma"/>
          <w:sz w:val="24"/>
          <w:szCs w:val="24"/>
        </w:rPr>
        <w:t>. All such events will be brought to the attention of the local police force and licensing authority. Your booking will not be confirmed until we have received their respective agreements to the event going ahead.</w:t>
      </w:r>
    </w:p>
    <w:p w14:paraId="3B21C726" w14:textId="77777777" w:rsidR="001B641A" w:rsidRPr="00961FFD" w:rsidRDefault="001B641A" w:rsidP="00AD03F9">
      <w:pPr>
        <w:pStyle w:val="NoSpacing"/>
        <w:ind w:left="360"/>
        <w:jc w:val="both"/>
        <w:rPr>
          <w:rFonts w:cs="Tahoma"/>
          <w:b/>
          <w:color w:val="FF33CC"/>
          <w:sz w:val="24"/>
          <w:szCs w:val="24"/>
          <w:u w:val="single"/>
        </w:rPr>
      </w:pPr>
      <w:r w:rsidRPr="00961FFD">
        <w:rPr>
          <w:rFonts w:cs="Tahoma"/>
          <w:b/>
          <w:color w:val="FF33CC"/>
          <w:sz w:val="24"/>
          <w:szCs w:val="24"/>
          <w:u w:val="single"/>
        </w:rPr>
        <w:t>Auctions</w:t>
      </w:r>
    </w:p>
    <w:p w14:paraId="19E1C09E" w14:textId="77777777" w:rsidR="001B641A" w:rsidRPr="00195FC2" w:rsidRDefault="001B641A" w:rsidP="00AD03F9">
      <w:pPr>
        <w:pStyle w:val="NoSpacing"/>
        <w:ind w:left="360"/>
        <w:jc w:val="both"/>
        <w:rPr>
          <w:rFonts w:cs="Tahoma"/>
          <w:sz w:val="24"/>
          <w:szCs w:val="24"/>
        </w:rPr>
      </w:pPr>
    </w:p>
    <w:p w14:paraId="04A72FA4" w14:textId="77777777" w:rsidR="001B641A" w:rsidRPr="00195FC2" w:rsidRDefault="001B641A" w:rsidP="0088047B">
      <w:pPr>
        <w:pStyle w:val="NoSpacing"/>
        <w:numPr>
          <w:ilvl w:val="0"/>
          <w:numId w:val="4"/>
        </w:numPr>
        <w:spacing w:after="240"/>
        <w:jc w:val="both"/>
        <w:rPr>
          <w:rFonts w:cs="Tahoma"/>
          <w:sz w:val="24"/>
          <w:szCs w:val="24"/>
        </w:rPr>
      </w:pPr>
      <w:r w:rsidRPr="00195FC2">
        <w:rPr>
          <w:rFonts w:cs="Tahoma"/>
          <w:sz w:val="24"/>
          <w:szCs w:val="24"/>
        </w:rPr>
        <w:t>Auctions are permitted only with our prior written consent. Please note, howev</w:t>
      </w:r>
      <w:r w:rsidR="00E858A2" w:rsidRPr="00195FC2">
        <w:rPr>
          <w:rFonts w:cs="Tahoma"/>
          <w:sz w:val="24"/>
          <w:szCs w:val="24"/>
        </w:rPr>
        <w:t>er, t</w:t>
      </w:r>
      <w:r w:rsidR="004B270D" w:rsidRPr="00195FC2">
        <w:rPr>
          <w:rFonts w:cs="Tahoma"/>
          <w:sz w:val="24"/>
          <w:szCs w:val="24"/>
        </w:rPr>
        <w:t>hat before considering whether or not an auction can go ahead,</w:t>
      </w:r>
      <w:r w:rsidR="00E858A2" w:rsidRPr="00195FC2">
        <w:rPr>
          <w:rFonts w:cs="Tahoma"/>
          <w:sz w:val="24"/>
          <w:szCs w:val="24"/>
        </w:rPr>
        <w:t xml:space="preserve"> we</w:t>
      </w:r>
      <w:r w:rsidRPr="00195FC2">
        <w:rPr>
          <w:rFonts w:cs="Tahoma"/>
          <w:sz w:val="24"/>
          <w:szCs w:val="24"/>
        </w:rPr>
        <w:t xml:space="preserve"> will require three credible references. If any of the references are unsatisfactory then the booking will be cancelled.</w:t>
      </w:r>
    </w:p>
    <w:p w14:paraId="1CDB4992" w14:textId="77777777" w:rsidR="001B641A" w:rsidRPr="00195FC2" w:rsidRDefault="001B641A" w:rsidP="0088047B">
      <w:pPr>
        <w:pStyle w:val="NoSpacing"/>
        <w:numPr>
          <w:ilvl w:val="0"/>
          <w:numId w:val="4"/>
        </w:numPr>
        <w:spacing w:after="120"/>
        <w:jc w:val="both"/>
        <w:rPr>
          <w:rFonts w:cs="Tahoma"/>
          <w:sz w:val="24"/>
          <w:szCs w:val="24"/>
        </w:rPr>
      </w:pPr>
      <w:r w:rsidRPr="00195FC2">
        <w:rPr>
          <w:rFonts w:cs="Tahoma"/>
          <w:sz w:val="24"/>
          <w:szCs w:val="24"/>
        </w:rPr>
        <w:t>Auctions must comply with the following conditions:</w:t>
      </w:r>
    </w:p>
    <w:p w14:paraId="23A23936" w14:textId="77777777" w:rsidR="001B641A" w:rsidRPr="00195FC2" w:rsidRDefault="001B641A" w:rsidP="00AD03F9">
      <w:pPr>
        <w:pStyle w:val="ListParagraph"/>
        <w:numPr>
          <w:ilvl w:val="0"/>
          <w:numId w:val="10"/>
        </w:numPr>
        <w:jc w:val="both"/>
        <w:rPr>
          <w:rFonts w:cs="Tahoma"/>
          <w:sz w:val="24"/>
          <w:szCs w:val="24"/>
        </w:rPr>
      </w:pPr>
      <w:r w:rsidRPr="00195FC2">
        <w:rPr>
          <w:rFonts w:cs="Tahoma"/>
          <w:sz w:val="24"/>
          <w:szCs w:val="24"/>
        </w:rPr>
        <w:t>Each lot must be individually numbered.</w:t>
      </w:r>
    </w:p>
    <w:p w14:paraId="217997EC" w14:textId="77777777" w:rsidR="001B641A" w:rsidRPr="00195FC2" w:rsidRDefault="001B641A" w:rsidP="00AD03F9">
      <w:pPr>
        <w:pStyle w:val="ListParagraph"/>
        <w:numPr>
          <w:ilvl w:val="0"/>
          <w:numId w:val="10"/>
        </w:numPr>
        <w:jc w:val="both"/>
        <w:rPr>
          <w:rFonts w:cs="Tahoma"/>
          <w:sz w:val="24"/>
          <w:szCs w:val="24"/>
        </w:rPr>
      </w:pPr>
      <w:r w:rsidRPr="00195FC2">
        <w:rPr>
          <w:rFonts w:cs="Tahoma"/>
          <w:sz w:val="24"/>
          <w:szCs w:val="24"/>
        </w:rPr>
        <w:t>Each lot must be visible and free for inspection by potential purchasers.</w:t>
      </w:r>
    </w:p>
    <w:p w14:paraId="50C60144" w14:textId="77777777" w:rsidR="001B641A" w:rsidRPr="00195FC2" w:rsidRDefault="001B641A" w:rsidP="00AD03F9">
      <w:pPr>
        <w:pStyle w:val="ListParagraph"/>
        <w:numPr>
          <w:ilvl w:val="0"/>
          <w:numId w:val="10"/>
        </w:numPr>
        <w:jc w:val="both"/>
        <w:rPr>
          <w:rFonts w:cs="Tahoma"/>
          <w:sz w:val="24"/>
          <w:szCs w:val="24"/>
        </w:rPr>
      </w:pPr>
      <w:r w:rsidRPr="00195FC2">
        <w:rPr>
          <w:rFonts w:cs="Tahoma"/>
          <w:sz w:val="24"/>
          <w:szCs w:val="24"/>
        </w:rPr>
        <w:t xml:space="preserve">A catalogue of all lots must be available prior to the auction and a copy must be passed to the </w:t>
      </w:r>
      <w:r w:rsidR="00EA6A1D" w:rsidRPr="00195FC2">
        <w:rPr>
          <w:rFonts w:cs="Tahoma"/>
          <w:sz w:val="24"/>
          <w:szCs w:val="24"/>
        </w:rPr>
        <w:t>centre</w:t>
      </w:r>
      <w:r w:rsidRPr="00195FC2">
        <w:rPr>
          <w:rFonts w:cs="Tahoma"/>
          <w:sz w:val="24"/>
          <w:szCs w:val="24"/>
        </w:rPr>
        <w:t>’s staff upon arrival.</w:t>
      </w:r>
    </w:p>
    <w:p w14:paraId="572B60F3" w14:textId="77777777" w:rsidR="001B641A" w:rsidRPr="00195FC2" w:rsidRDefault="001B641A" w:rsidP="00AD03F9">
      <w:pPr>
        <w:pStyle w:val="ListParagraph"/>
        <w:numPr>
          <w:ilvl w:val="0"/>
          <w:numId w:val="10"/>
        </w:numPr>
        <w:jc w:val="both"/>
        <w:rPr>
          <w:rFonts w:cs="Tahoma"/>
          <w:sz w:val="24"/>
          <w:szCs w:val="24"/>
        </w:rPr>
      </w:pPr>
      <w:r w:rsidRPr="00195FC2">
        <w:rPr>
          <w:rFonts w:cs="Tahoma"/>
          <w:sz w:val="24"/>
          <w:szCs w:val="24"/>
        </w:rPr>
        <w:t>An auction company must provide us with a contact telephone number (a mobile number is not acceptable)</w:t>
      </w:r>
    </w:p>
    <w:p w14:paraId="36331C8D" w14:textId="77777777" w:rsidR="001B641A" w:rsidRPr="00195FC2" w:rsidRDefault="001B641A" w:rsidP="00AD03F9">
      <w:pPr>
        <w:pStyle w:val="ListParagraph"/>
        <w:numPr>
          <w:ilvl w:val="0"/>
          <w:numId w:val="10"/>
        </w:numPr>
        <w:jc w:val="both"/>
        <w:rPr>
          <w:rFonts w:cs="Tahoma"/>
          <w:sz w:val="24"/>
          <w:szCs w:val="24"/>
        </w:rPr>
      </w:pPr>
      <w:r w:rsidRPr="00195FC2">
        <w:rPr>
          <w:rFonts w:cs="Tahoma"/>
          <w:sz w:val="24"/>
          <w:szCs w:val="24"/>
        </w:rPr>
        <w:t>The Trading Standards Office will be contacted for new clients and will be requested to attend.</w:t>
      </w:r>
    </w:p>
    <w:p w14:paraId="61DB11A1" w14:textId="77777777" w:rsidR="001B641A" w:rsidRDefault="001B641A" w:rsidP="00AD03F9">
      <w:pPr>
        <w:ind w:left="360"/>
        <w:jc w:val="both"/>
        <w:rPr>
          <w:rFonts w:cs="Tahoma"/>
          <w:sz w:val="24"/>
          <w:szCs w:val="24"/>
        </w:rPr>
      </w:pPr>
      <w:r w:rsidRPr="00195FC2">
        <w:rPr>
          <w:rFonts w:cs="Tahoma"/>
          <w:sz w:val="24"/>
          <w:szCs w:val="24"/>
        </w:rPr>
        <w:t xml:space="preserve">The </w:t>
      </w:r>
      <w:r w:rsidR="00176D58" w:rsidRPr="00195FC2">
        <w:rPr>
          <w:rFonts w:cs="Tahoma"/>
          <w:sz w:val="24"/>
          <w:szCs w:val="24"/>
        </w:rPr>
        <w:t>UKCCA</w:t>
      </w:r>
      <w:r w:rsidRPr="00195FC2">
        <w:rPr>
          <w:rFonts w:cs="Tahoma"/>
          <w:sz w:val="24"/>
          <w:szCs w:val="24"/>
        </w:rPr>
        <w:t xml:space="preserve"> reserves the right to cancel or stop an auction if any of the above is not complied with.</w:t>
      </w:r>
    </w:p>
    <w:p w14:paraId="64F53635" w14:textId="77777777" w:rsidR="00370250" w:rsidRPr="00195FC2" w:rsidRDefault="00370250" w:rsidP="00AD03F9">
      <w:pPr>
        <w:ind w:left="360"/>
        <w:jc w:val="both"/>
        <w:rPr>
          <w:rFonts w:cs="Tahoma"/>
          <w:sz w:val="24"/>
          <w:szCs w:val="24"/>
        </w:rPr>
      </w:pPr>
    </w:p>
    <w:p w14:paraId="2C404779" w14:textId="77777777" w:rsidR="001B641A" w:rsidRPr="00961FFD" w:rsidRDefault="001B641A" w:rsidP="00AD03F9">
      <w:pPr>
        <w:ind w:left="360"/>
        <w:jc w:val="both"/>
        <w:rPr>
          <w:rFonts w:cs="Tahoma"/>
          <w:b/>
          <w:color w:val="FF33CC"/>
          <w:sz w:val="24"/>
          <w:szCs w:val="24"/>
          <w:u w:val="single"/>
        </w:rPr>
      </w:pPr>
      <w:r w:rsidRPr="00961FFD">
        <w:rPr>
          <w:rFonts w:cs="Tahoma"/>
          <w:b/>
          <w:color w:val="FF33CC"/>
          <w:sz w:val="24"/>
          <w:szCs w:val="24"/>
          <w:u w:val="single"/>
        </w:rPr>
        <w:lastRenderedPageBreak/>
        <w:t>Trade Sales</w:t>
      </w:r>
    </w:p>
    <w:p w14:paraId="3902BBB5" w14:textId="77777777" w:rsidR="001B641A" w:rsidRPr="00195FC2" w:rsidRDefault="001B641A" w:rsidP="0088047B">
      <w:pPr>
        <w:pStyle w:val="NoSpacing"/>
        <w:numPr>
          <w:ilvl w:val="0"/>
          <w:numId w:val="4"/>
        </w:numPr>
        <w:spacing w:after="240"/>
        <w:jc w:val="both"/>
        <w:rPr>
          <w:rFonts w:cs="Tahoma"/>
          <w:sz w:val="24"/>
          <w:szCs w:val="24"/>
        </w:rPr>
      </w:pPr>
      <w:r w:rsidRPr="00195FC2">
        <w:rPr>
          <w:rFonts w:cs="Tahoma"/>
          <w:sz w:val="24"/>
          <w:szCs w:val="24"/>
        </w:rPr>
        <w:t xml:space="preserve">Trade sales using the </w:t>
      </w:r>
      <w:r w:rsidR="00EA6A1D" w:rsidRPr="00195FC2">
        <w:rPr>
          <w:rFonts w:cs="Tahoma"/>
          <w:sz w:val="24"/>
          <w:szCs w:val="24"/>
        </w:rPr>
        <w:t>centre</w:t>
      </w:r>
      <w:r w:rsidRPr="00195FC2">
        <w:rPr>
          <w:rFonts w:cs="Tahoma"/>
          <w:sz w:val="24"/>
          <w:szCs w:val="24"/>
        </w:rPr>
        <w:t xml:space="preserve"> for more than one day may leave their stock overnight with the prior agreement of the management.</w:t>
      </w:r>
    </w:p>
    <w:p w14:paraId="38E7E4EC" w14:textId="77777777" w:rsidR="00783A17" w:rsidRPr="00CE6DCE" w:rsidRDefault="00D16F76" w:rsidP="00CE6DCE">
      <w:pPr>
        <w:pStyle w:val="NoSpacing"/>
        <w:numPr>
          <w:ilvl w:val="0"/>
          <w:numId w:val="4"/>
        </w:numPr>
        <w:spacing w:after="240"/>
        <w:jc w:val="both"/>
        <w:rPr>
          <w:rFonts w:cs="Tahoma"/>
          <w:sz w:val="24"/>
          <w:szCs w:val="24"/>
        </w:rPr>
      </w:pPr>
      <w:r w:rsidRPr="00195FC2">
        <w:rPr>
          <w:rFonts w:cs="Tahoma"/>
          <w:sz w:val="24"/>
          <w:szCs w:val="24"/>
        </w:rPr>
        <w:t xml:space="preserve">Only ‘A’ frame notice boards may be set up outside the </w:t>
      </w:r>
      <w:r w:rsidR="00176D58" w:rsidRPr="00195FC2">
        <w:rPr>
          <w:rFonts w:cs="Tahoma"/>
          <w:sz w:val="24"/>
          <w:szCs w:val="24"/>
        </w:rPr>
        <w:t>UKCCA</w:t>
      </w:r>
      <w:r w:rsidRPr="00195FC2">
        <w:rPr>
          <w:rFonts w:cs="Tahoma"/>
          <w:sz w:val="24"/>
          <w:szCs w:val="24"/>
        </w:rPr>
        <w:t xml:space="preserve"> to advertise a trade sale on the day of the event in locations agreed with the </w:t>
      </w:r>
      <w:r w:rsidR="00EA6A1D" w:rsidRPr="00195FC2">
        <w:rPr>
          <w:rFonts w:cs="Tahoma"/>
          <w:sz w:val="24"/>
          <w:szCs w:val="24"/>
        </w:rPr>
        <w:t>centre</w:t>
      </w:r>
      <w:r w:rsidR="00176D58" w:rsidRPr="00195FC2">
        <w:rPr>
          <w:rFonts w:cs="Tahoma"/>
          <w:sz w:val="24"/>
          <w:szCs w:val="24"/>
        </w:rPr>
        <w:t>’s</w:t>
      </w:r>
      <w:r w:rsidRPr="00195FC2">
        <w:rPr>
          <w:rFonts w:cs="Tahoma"/>
          <w:sz w:val="24"/>
          <w:szCs w:val="24"/>
        </w:rPr>
        <w:t xml:space="preserve"> management. These boards must be in good condition and the posters should be professionally printed. They should not obstruct public thoroughfares in any way. No notices should be affixed to buildings near the premises without prior permission being sought from the owners of the properties. The </w:t>
      </w:r>
      <w:r w:rsidR="00EA6A1D" w:rsidRPr="00195FC2">
        <w:rPr>
          <w:rFonts w:cs="Tahoma"/>
          <w:sz w:val="24"/>
          <w:szCs w:val="24"/>
        </w:rPr>
        <w:t>centre</w:t>
      </w:r>
      <w:r w:rsidRPr="00195FC2">
        <w:rPr>
          <w:rFonts w:cs="Tahoma"/>
          <w:sz w:val="24"/>
          <w:szCs w:val="24"/>
        </w:rPr>
        <w:t>’s staff may ask you to remove/ re-locate signs which are inappropriately placed</w:t>
      </w:r>
      <w:r w:rsidR="0070330B" w:rsidRPr="00195FC2">
        <w:rPr>
          <w:rFonts w:cs="Tahoma"/>
          <w:sz w:val="24"/>
          <w:szCs w:val="24"/>
        </w:rPr>
        <w:t>.</w:t>
      </w:r>
    </w:p>
    <w:p w14:paraId="3346073B" w14:textId="77777777" w:rsidR="00C43CCB" w:rsidRPr="00961FFD" w:rsidRDefault="00C43CCB" w:rsidP="00AD03F9">
      <w:pPr>
        <w:jc w:val="both"/>
        <w:rPr>
          <w:rFonts w:cs="Tahoma"/>
          <w:b/>
          <w:color w:val="FF33CC"/>
          <w:sz w:val="24"/>
          <w:szCs w:val="24"/>
          <w:u w:val="single"/>
        </w:rPr>
      </w:pPr>
      <w:r w:rsidRPr="00961FFD">
        <w:rPr>
          <w:rFonts w:cs="Tahoma"/>
          <w:b/>
          <w:color w:val="FF33CC"/>
          <w:sz w:val="24"/>
          <w:szCs w:val="24"/>
          <w:u w:val="single"/>
        </w:rPr>
        <w:t>Advertising</w:t>
      </w:r>
    </w:p>
    <w:p w14:paraId="20901F94" w14:textId="77777777" w:rsidR="00C43CCB" w:rsidRPr="00195FC2" w:rsidRDefault="00176D58" w:rsidP="0088047B">
      <w:pPr>
        <w:pStyle w:val="NoSpacing"/>
        <w:numPr>
          <w:ilvl w:val="0"/>
          <w:numId w:val="4"/>
        </w:numPr>
        <w:spacing w:after="240"/>
        <w:jc w:val="both"/>
        <w:rPr>
          <w:rFonts w:cs="Tahoma"/>
          <w:sz w:val="24"/>
          <w:szCs w:val="24"/>
        </w:rPr>
      </w:pPr>
      <w:r w:rsidRPr="00195FC2">
        <w:rPr>
          <w:rFonts w:cs="Tahoma"/>
          <w:sz w:val="24"/>
          <w:szCs w:val="24"/>
        </w:rPr>
        <w:t>We have limited capacity to assist you to advertise a public event to be held at the UKCCA.</w:t>
      </w:r>
    </w:p>
    <w:p w14:paraId="54182CA2" w14:textId="77777777" w:rsidR="008305AB" w:rsidRPr="00195FC2" w:rsidRDefault="008305AB" w:rsidP="0088047B">
      <w:pPr>
        <w:pStyle w:val="NoSpacing"/>
        <w:numPr>
          <w:ilvl w:val="0"/>
          <w:numId w:val="4"/>
        </w:numPr>
        <w:spacing w:after="240"/>
        <w:jc w:val="both"/>
        <w:rPr>
          <w:rFonts w:cs="Tahoma"/>
          <w:sz w:val="24"/>
          <w:szCs w:val="24"/>
        </w:rPr>
      </w:pPr>
      <w:r w:rsidRPr="00195FC2">
        <w:rPr>
          <w:rFonts w:cs="Tahoma"/>
          <w:sz w:val="24"/>
          <w:szCs w:val="24"/>
        </w:rPr>
        <w:t xml:space="preserve">Advertisements approved by us will be exhibited within and around the </w:t>
      </w:r>
      <w:r w:rsidR="00176D58" w:rsidRPr="00195FC2">
        <w:rPr>
          <w:rFonts w:cs="Tahoma"/>
          <w:sz w:val="24"/>
          <w:szCs w:val="24"/>
        </w:rPr>
        <w:t>UKCCA</w:t>
      </w:r>
      <w:r w:rsidRPr="00195FC2">
        <w:rPr>
          <w:rFonts w:cs="Tahoma"/>
          <w:sz w:val="24"/>
          <w:szCs w:val="24"/>
        </w:rPr>
        <w:t xml:space="preserve"> on designated display boards provided for a period of up to 14 days prior to your event and subject to board space availability. Such posters or other advertising material must display the Centre’s logo, be of good quality and be professionally printed.</w:t>
      </w:r>
    </w:p>
    <w:p w14:paraId="3E7521B6" w14:textId="77777777" w:rsidR="00176D58" w:rsidRPr="00195FC2" w:rsidRDefault="00176D58" w:rsidP="0088047B">
      <w:pPr>
        <w:pStyle w:val="NoSpacing"/>
        <w:numPr>
          <w:ilvl w:val="0"/>
          <w:numId w:val="4"/>
        </w:numPr>
        <w:spacing w:after="240"/>
        <w:jc w:val="both"/>
        <w:rPr>
          <w:rFonts w:cs="Tahoma"/>
          <w:sz w:val="24"/>
          <w:szCs w:val="24"/>
        </w:rPr>
      </w:pPr>
      <w:r w:rsidRPr="00195FC2">
        <w:rPr>
          <w:rFonts w:cs="Tahoma"/>
          <w:sz w:val="24"/>
          <w:szCs w:val="24"/>
        </w:rPr>
        <w:t>Details of your event can also be posted on our website provided that we receive the information from you</w:t>
      </w:r>
      <w:r w:rsidR="00966D45">
        <w:rPr>
          <w:rFonts w:cs="Tahoma"/>
          <w:sz w:val="24"/>
          <w:szCs w:val="24"/>
        </w:rPr>
        <w:t>.</w:t>
      </w:r>
      <w:r w:rsidRPr="00195FC2">
        <w:rPr>
          <w:rFonts w:cs="Tahoma"/>
          <w:sz w:val="24"/>
          <w:szCs w:val="24"/>
        </w:rPr>
        <w:t xml:space="preserve"> </w:t>
      </w:r>
    </w:p>
    <w:p w14:paraId="2E9B1B4F" w14:textId="77777777" w:rsidR="008305AB" w:rsidRPr="00195FC2" w:rsidRDefault="008305AB" w:rsidP="0088047B">
      <w:pPr>
        <w:pStyle w:val="NoSpacing"/>
        <w:numPr>
          <w:ilvl w:val="0"/>
          <w:numId w:val="4"/>
        </w:numPr>
        <w:spacing w:after="240"/>
        <w:jc w:val="both"/>
        <w:rPr>
          <w:rFonts w:cs="Tahoma"/>
          <w:sz w:val="24"/>
          <w:szCs w:val="24"/>
        </w:rPr>
      </w:pPr>
      <w:r w:rsidRPr="00195FC2">
        <w:rPr>
          <w:rFonts w:cs="Tahoma"/>
          <w:sz w:val="24"/>
          <w:szCs w:val="24"/>
        </w:rPr>
        <w:t xml:space="preserve">You must comply with all statutory requirements and consents relating to advertising at the </w:t>
      </w:r>
      <w:r w:rsidR="00EA6A1D" w:rsidRPr="00195FC2">
        <w:rPr>
          <w:rFonts w:cs="Tahoma"/>
          <w:sz w:val="24"/>
          <w:szCs w:val="24"/>
        </w:rPr>
        <w:t>centre</w:t>
      </w:r>
      <w:r w:rsidRPr="00195FC2">
        <w:rPr>
          <w:rFonts w:cs="Tahoma"/>
          <w:sz w:val="24"/>
          <w:szCs w:val="24"/>
        </w:rPr>
        <w:t xml:space="preserve"> and elsewhere.</w:t>
      </w:r>
    </w:p>
    <w:p w14:paraId="0F737786" w14:textId="77777777" w:rsidR="008305AB" w:rsidRPr="00195FC2" w:rsidRDefault="008305AB" w:rsidP="0088047B">
      <w:pPr>
        <w:pStyle w:val="NoSpacing"/>
        <w:numPr>
          <w:ilvl w:val="0"/>
          <w:numId w:val="4"/>
        </w:numPr>
        <w:spacing w:after="240"/>
        <w:jc w:val="both"/>
        <w:rPr>
          <w:rFonts w:cs="Tahoma"/>
          <w:sz w:val="24"/>
          <w:szCs w:val="24"/>
        </w:rPr>
      </w:pPr>
      <w:r w:rsidRPr="00195FC2">
        <w:rPr>
          <w:rFonts w:cs="Tahoma"/>
          <w:sz w:val="24"/>
          <w:szCs w:val="24"/>
        </w:rPr>
        <w:t>You must not carry out or permit anyone else to fly post your event. All notices advertising the event must only be affixed to premises or be placed on land or on the highway (this includes lamp-posts and “street furniture”) with the prior consent of the owner and/ or occupier or anyone else legally</w:t>
      </w:r>
      <w:r w:rsidR="006C1D21" w:rsidRPr="00195FC2">
        <w:rPr>
          <w:rFonts w:cs="Tahoma"/>
          <w:sz w:val="24"/>
          <w:szCs w:val="24"/>
        </w:rPr>
        <w:t xml:space="preserve"> responsible for the premises, land or highway.</w:t>
      </w:r>
    </w:p>
    <w:tbl>
      <w:tblPr>
        <w:tblStyle w:val="TableGrid"/>
        <w:tblW w:w="2290" w:type="pct"/>
        <w:jc w:val="center"/>
        <w:tblInd w:w="-539" w:type="dxa"/>
        <w:tblLook w:val="04A0" w:firstRow="1" w:lastRow="0" w:firstColumn="1" w:lastColumn="0" w:noHBand="0" w:noVBand="1"/>
      </w:tblPr>
      <w:tblGrid>
        <w:gridCol w:w="4233"/>
      </w:tblGrid>
      <w:tr w:rsidR="00961FFD" w:rsidRPr="00961FFD" w14:paraId="7F344FEC" w14:textId="77777777" w:rsidTr="00CE6DCE">
        <w:trPr>
          <w:jc w:val="center"/>
        </w:trPr>
        <w:tc>
          <w:tcPr>
            <w:tcW w:w="5000" w:type="pct"/>
            <w:shd w:val="clear" w:color="auto" w:fill="0000FF"/>
          </w:tcPr>
          <w:p w14:paraId="5BBD10A4" w14:textId="77777777" w:rsidR="00961FFD" w:rsidRPr="00CE6DCE" w:rsidRDefault="00961FFD" w:rsidP="00CE6DCE">
            <w:pPr>
              <w:pStyle w:val="NoSpacing"/>
              <w:jc w:val="center"/>
              <w:rPr>
                <w:rFonts w:cs="Tahoma"/>
                <w:b/>
                <w:sz w:val="28"/>
                <w:szCs w:val="28"/>
              </w:rPr>
            </w:pPr>
            <w:r w:rsidRPr="00CE6DCE">
              <w:rPr>
                <w:rFonts w:cs="Tahoma"/>
                <w:b/>
                <w:sz w:val="28"/>
                <w:szCs w:val="28"/>
              </w:rPr>
              <w:t>BARS AND CATERING SERVICES</w:t>
            </w:r>
          </w:p>
        </w:tc>
      </w:tr>
    </w:tbl>
    <w:p w14:paraId="14EB039A" w14:textId="77777777" w:rsidR="005F4192" w:rsidRPr="00195FC2" w:rsidRDefault="005F4192" w:rsidP="00AD03F9">
      <w:pPr>
        <w:pStyle w:val="NoSpacing"/>
        <w:jc w:val="both"/>
        <w:rPr>
          <w:rFonts w:cs="Tahoma"/>
          <w:sz w:val="24"/>
          <w:szCs w:val="24"/>
        </w:rPr>
      </w:pPr>
    </w:p>
    <w:p w14:paraId="16F5EFF5" w14:textId="77777777" w:rsidR="005F4192" w:rsidRPr="00961FFD" w:rsidRDefault="005F4192" w:rsidP="00AD03F9">
      <w:pPr>
        <w:pStyle w:val="NoSpacing"/>
        <w:jc w:val="both"/>
        <w:rPr>
          <w:rFonts w:cs="Tahoma"/>
          <w:b/>
          <w:color w:val="FF33CC"/>
          <w:sz w:val="24"/>
          <w:szCs w:val="24"/>
          <w:u w:val="single"/>
        </w:rPr>
      </w:pPr>
      <w:r w:rsidRPr="00961FFD">
        <w:rPr>
          <w:rFonts w:cs="Tahoma"/>
          <w:b/>
          <w:color w:val="FF33CC"/>
          <w:sz w:val="24"/>
          <w:szCs w:val="24"/>
          <w:u w:val="single"/>
        </w:rPr>
        <w:t>Do you require a bar service for your event?</w:t>
      </w:r>
    </w:p>
    <w:p w14:paraId="740348A4" w14:textId="77777777" w:rsidR="005F4192" w:rsidRPr="00195FC2" w:rsidRDefault="005F4192" w:rsidP="00AD03F9">
      <w:pPr>
        <w:pStyle w:val="NoSpacing"/>
        <w:jc w:val="both"/>
        <w:rPr>
          <w:rFonts w:cs="Tahoma"/>
          <w:sz w:val="24"/>
          <w:szCs w:val="24"/>
        </w:rPr>
      </w:pPr>
    </w:p>
    <w:p w14:paraId="3D06B616" w14:textId="77777777" w:rsidR="005F4192" w:rsidRPr="00195FC2" w:rsidRDefault="005F4192" w:rsidP="0088047B">
      <w:pPr>
        <w:pStyle w:val="NoSpacing"/>
        <w:numPr>
          <w:ilvl w:val="0"/>
          <w:numId w:val="4"/>
        </w:numPr>
        <w:spacing w:after="240"/>
        <w:jc w:val="both"/>
        <w:rPr>
          <w:rFonts w:cs="Tahoma"/>
          <w:sz w:val="24"/>
          <w:szCs w:val="24"/>
        </w:rPr>
      </w:pPr>
      <w:r w:rsidRPr="00195FC2">
        <w:rPr>
          <w:rFonts w:cs="Tahoma"/>
          <w:sz w:val="24"/>
          <w:szCs w:val="24"/>
        </w:rPr>
        <w:t xml:space="preserve">We can provide you with a licensed bar service </w:t>
      </w:r>
      <w:r w:rsidR="00DD484C" w:rsidRPr="00195FC2">
        <w:rPr>
          <w:rFonts w:cs="Tahoma"/>
          <w:sz w:val="24"/>
          <w:szCs w:val="24"/>
        </w:rPr>
        <w:t xml:space="preserve">within the </w:t>
      </w:r>
      <w:r w:rsidR="00176D58" w:rsidRPr="00195FC2">
        <w:rPr>
          <w:rFonts w:cs="Tahoma"/>
          <w:sz w:val="24"/>
          <w:szCs w:val="24"/>
        </w:rPr>
        <w:t>UKCCA</w:t>
      </w:r>
      <w:r w:rsidR="00DD484C" w:rsidRPr="00195FC2">
        <w:rPr>
          <w:rFonts w:cs="Tahoma"/>
          <w:sz w:val="24"/>
          <w:szCs w:val="24"/>
        </w:rPr>
        <w:t xml:space="preserve">. If you require such a service, please indicate this on the </w:t>
      </w:r>
      <w:r w:rsidR="00966D45">
        <w:rPr>
          <w:rFonts w:cs="Tahoma"/>
          <w:sz w:val="24"/>
          <w:szCs w:val="24"/>
        </w:rPr>
        <w:t>Venue</w:t>
      </w:r>
      <w:r w:rsidR="00DD484C" w:rsidRPr="00195FC2">
        <w:rPr>
          <w:rFonts w:cs="Tahoma"/>
          <w:sz w:val="24"/>
          <w:szCs w:val="24"/>
        </w:rPr>
        <w:t xml:space="preserve"> Booking Form. Otherwise the bar(s) will be closed during your event.</w:t>
      </w:r>
    </w:p>
    <w:p w14:paraId="4584433B" w14:textId="77777777" w:rsidR="00DD484C" w:rsidRPr="00195FC2" w:rsidRDefault="00DD484C" w:rsidP="0088047B">
      <w:pPr>
        <w:pStyle w:val="NoSpacing"/>
        <w:numPr>
          <w:ilvl w:val="0"/>
          <w:numId w:val="4"/>
        </w:numPr>
        <w:spacing w:after="240"/>
        <w:jc w:val="both"/>
        <w:rPr>
          <w:rFonts w:cs="Tahoma"/>
          <w:sz w:val="24"/>
          <w:szCs w:val="24"/>
        </w:rPr>
      </w:pPr>
      <w:r w:rsidRPr="00195FC2">
        <w:rPr>
          <w:rFonts w:cs="Tahoma"/>
          <w:sz w:val="24"/>
          <w:szCs w:val="24"/>
        </w:rPr>
        <w:t xml:space="preserve">A charge may be made if the </w:t>
      </w:r>
      <w:r w:rsidR="00EA6A1D" w:rsidRPr="00195FC2">
        <w:rPr>
          <w:rFonts w:cs="Tahoma"/>
          <w:sz w:val="24"/>
          <w:szCs w:val="24"/>
        </w:rPr>
        <w:t>centre</w:t>
      </w:r>
      <w:r w:rsidRPr="00195FC2">
        <w:rPr>
          <w:rFonts w:cs="Tahoma"/>
          <w:sz w:val="24"/>
          <w:szCs w:val="24"/>
        </w:rPr>
        <w:t>’s bar takings do not cover the staffing costs for the bar.</w:t>
      </w:r>
    </w:p>
    <w:p w14:paraId="50ED7536" w14:textId="69D2B919" w:rsidR="00CE6DCE" w:rsidRPr="00370250" w:rsidRDefault="00DD484C" w:rsidP="00370250">
      <w:pPr>
        <w:pStyle w:val="NoSpacing"/>
        <w:numPr>
          <w:ilvl w:val="0"/>
          <w:numId w:val="4"/>
        </w:numPr>
        <w:spacing w:after="240"/>
        <w:jc w:val="both"/>
        <w:rPr>
          <w:rFonts w:cs="Tahoma"/>
          <w:sz w:val="24"/>
          <w:szCs w:val="24"/>
        </w:rPr>
      </w:pPr>
      <w:r w:rsidRPr="00195FC2">
        <w:rPr>
          <w:rFonts w:cs="Tahoma"/>
          <w:sz w:val="24"/>
          <w:szCs w:val="24"/>
        </w:rPr>
        <w:t xml:space="preserve">If you decide to use our bars neither you nor your guests nor audience can bring your or their own drinks into the </w:t>
      </w:r>
      <w:r w:rsidR="00EA6A1D" w:rsidRPr="00195FC2">
        <w:rPr>
          <w:rFonts w:cs="Tahoma"/>
          <w:sz w:val="24"/>
          <w:szCs w:val="24"/>
        </w:rPr>
        <w:t>centre</w:t>
      </w:r>
      <w:r w:rsidRPr="00195FC2">
        <w:rPr>
          <w:rFonts w:cs="Tahoma"/>
          <w:sz w:val="24"/>
          <w:szCs w:val="24"/>
        </w:rPr>
        <w:t xml:space="preserve"> for consumption. This prohibition includes </w:t>
      </w:r>
      <w:r w:rsidRPr="00195FC2">
        <w:rPr>
          <w:rFonts w:cs="Tahoma"/>
          <w:sz w:val="24"/>
          <w:szCs w:val="24"/>
        </w:rPr>
        <w:lastRenderedPageBreak/>
        <w:t xml:space="preserve">both alcoholic and soft drinks. In addition, raffle </w:t>
      </w:r>
      <w:r w:rsidR="009D2AC4" w:rsidRPr="00195FC2">
        <w:rPr>
          <w:rFonts w:cs="Tahoma"/>
          <w:sz w:val="24"/>
          <w:szCs w:val="24"/>
        </w:rPr>
        <w:t xml:space="preserve">prizes which comprise drinks must not be consumed at the </w:t>
      </w:r>
      <w:r w:rsidR="00176D58" w:rsidRPr="00195FC2">
        <w:rPr>
          <w:rFonts w:cs="Tahoma"/>
          <w:sz w:val="24"/>
          <w:szCs w:val="24"/>
        </w:rPr>
        <w:t>UKCCA</w:t>
      </w:r>
      <w:r w:rsidR="009D2AC4" w:rsidRPr="00195FC2">
        <w:rPr>
          <w:rFonts w:cs="Tahoma"/>
          <w:sz w:val="24"/>
          <w:szCs w:val="24"/>
        </w:rPr>
        <w:t>.</w:t>
      </w:r>
    </w:p>
    <w:p w14:paraId="40B68783" w14:textId="77777777" w:rsidR="009D2AC4" w:rsidRPr="00961FFD" w:rsidRDefault="009D2AC4" w:rsidP="00AD03F9">
      <w:pPr>
        <w:pStyle w:val="NoSpacing"/>
        <w:jc w:val="both"/>
        <w:rPr>
          <w:rFonts w:cs="Tahoma"/>
          <w:b/>
          <w:color w:val="FF33CC"/>
          <w:sz w:val="24"/>
          <w:szCs w:val="24"/>
        </w:rPr>
      </w:pPr>
      <w:r w:rsidRPr="00961FFD">
        <w:rPr>
          <w:rFonts w:cs="Tahoma"/>
          <w:b/>
          <w:color w:val="FF33CC"/>
          <w:sz w:val="24"/>
          <w:szCs w:val="24"/>
          <w:u w:val="single"/>
        </w:rPr>
        <w:t>Do you require a catering service for your event</w:t>
      </w:r>
      <w:r w:rsidRPr="00961FFD">
        <w:rPr>
          <w:rFonts w:cs="Tahoma"/>
          <w:b/>
          <w:color w:val="FF33CC"/>
          <w:sz w:val="24"/>
          <w:szCs w:val="24"/>
        </w:rPr>
        <w:t>?</w:t>
      </w:r>
    </w:p>
    <w:p w14:paraId="35797FD6" w14:textId="77777777" w:rsidR="009D2AC4" w:rsidRPr="00195FC2" w:rsidRDefault="009D2AC4" w:rsidP="00AD03F9">
      <w:pPr>
        <w:pStyle w:val="NoSpacing"/>
        <w:jc w:val="both"/>
        <w:rPr>
          <w:rFonts w:cs="Tahoma"/>
          <w:sz w:val="24"/>
          <w:szCs w:val="24"/>
        </w:rPr>
      </w:pPr>
    </w:p>
    <w:p w14:paraId="112A0704" w14:textId="77777777" w:rsidR="009D2AC4" w:rsidRPr="00195FC2" w:rsidRDefault="009D2AC4" w:rsidP="0088047B">
      <w:pPr>
        <w:pStyle w:val="NoSpacing"/>
        <w:numPr>
          <w:ilvl w:val="0"/>
          <w:numId w:val="4"/>
        </w:numPr>
        <w:spacing w:after="240"/>
        <w:jc w:val="both"/>
        <w:rPr>
          <w:rFonts w:cs="Tahoma"/>
          <w:sz w:val="24"/>
          <w:szCs w:val="24"/>
        </w:rPr>
      </w:pPr>
      <w:r w:rsidRPr="00195FC2">
        <w:rPr>
          <w:rFonts w:cs="Tahoma"/>
          <w:sz w:val="24"/>
          <w:szCs w:val="24"/>
        </w:rPr>
        <w:t>We can provide a comprehensive catering service for the majority of events</w:t>
      </w:r>
      <w:r w:rsidR="00DA72C2" w:rsidRPr="00195FC2">
        <w:rPr>
          <w:rFonts w:cs="Tahoma"/>
          <w:sz w:val="24"/>
          <w:szCs w:val="24"/>
        </w:rPr>
        <w:t xml:space="preserve"> held at the </w:t>
      </w:r>
      <w:r w:rsidR="00EA6A1D" w:rsidRPr="00195FC2">
        <w:rPr>
          <w:rFonts w:cs="Tahoma"/>
          <w:sz w:val="24"/>
          <w:szCs w:val="24"/>
        </w:rPr>
        <w:t>centre</w:t>
      </w:r>
      <w:r w:rsidR="00DA72C2" w:rsidRPr="00195FC2">
        <w:rPr>
          <w:rFonts w:cs="Tahoma"/>
          <w:sz w:val="24"/>
          <w:szCs w:val="24"/>
        </w:rPr>
        <w:t xml:space="preserve">. If you require this service, please indicate this on your </w:t>
      </w:r>
      <w:r w:rsidR="00966D45">
        <w:rPr>
          <w:rFonts w:cs="Tahoma"/>
          <w:sz w:val="24"/>
          <w:szCs w:val="24"/>
        </w:rPr>
        <w:t>Venue</w:t>
      </w:r>
      <w:r w:rsidR="00DA72C2" w:rsidRPr="00195FC2">
        <w:rPr>
          <w:rFonts w:cs="Tahoma"/>
          <w:sz w:val="24"/>
          <w:szCs w:val="24"/>
        </w:rPr>
        <w:t xml:space="preserve"> Booking Form. We require all new customers to pay in full for their catering at least one week prior to their function date. If we provide catering requirements for the event, there will be no charge made for the use</w:t>
      </w:r>
      <w:r w:rsidR="003D22F4" w:rsidRPr="00195FC2">
        <w:rPr>
          <w:rFonts w:cs="Tahoma"/>
          <w:sz w:val="24"/>
          <w:szCs w:val="24"/>
        </w:rPr>
        <w:t xml:space="preserve"> of the kitchen</w:t>
      </w:r>
      <w:r w:rsidR="00DA72C2" w:rsidRPr="00195FC2">
        <w:rPr>
          <w:rFonts w:cs="Tahoma"/>
          <w:sz w:val="24"/>
          <w:szCs w:val="24"/>
        </w:rPr>
        <w:t xml:space="preserve"> and all crockery, cutlery and glassware will be included.</w:t>
      </w:r>
    </w:p>
    <w:p w14:paraId="145BE8DE" w14:textId="77777777" w:rsidR="00DA72C2" w:rsidRPr="00195FC2" w:rsidRDefault="00DA72C2" w:rsidP="0088047B">
      <w:pPr>
        <w:pStyle w:val="NoSpacing"/>
        <w:numPr>
          <w:ilvl w:val="0"/>
          <w:numId w:val="4"/>
        </w:numPr>
        <w:spacing w:after="240"/>
        <w:jc w:val="both"/>
        <w:rPr>
          <w:rFonts w:cs="Tahoma"/>
          <w:sz w:val="24"/>
          <w:szCs w:val="24"/>
        </w:rPr>
      </w:pPr>
      <w:r w:rsidRPr="00195FC2">
        <w:rPr>
          <w:rFonts w:cs="Tahoma"/>
          <w:sz w:val="24"/>
          <w:szCs w:val="24"/>
        </w:rPr>
        <w:t>You can bring in your own</w:t>
      </w:r>
      <w:r w:rsidR="003D22F4" w:rsidRPr="00195FC2">
        <w:rPr>
          <w:rFonts w:cs="Tahoma"/>
          <w:sz w:val="24"/>
          <w:szCs w:val="24"/>
        </w:rPr>
        <w:t xml:space="preserve"> caterer for private functions i</w:t>
      </w:r>
      <w:r w:rsidRPr="00195FC2">
        <w:rPr>
          <w:rFonts w:cs="Tahoma"/>
          <w:sz w:val="24"/>
          <w:szCs w:val="24"/>
        </w:rPr>
        <w:t>f you wish. However, you will b</w:t>
      </w:r>
      <w:r w:rsidR="003D22F4" w:rsidRPr="00195FC2">
        <w:rPr>
          <w:rFonts w:cs="Tahoma"/>
          <w:sz w:val="24"/>
          <w:szCs w:val="24"/>
        </w:rPr>
        <w:t xml:space="preserve">e charged for the use of the kitchen </w:t>
      </w:r>
      <w:r w:rsidRPr="00195FC2">
        <w:rPr>
          <w:rFonts w:cs="Tahoma"/>
          <w:sz w:val="24"/>
          <w:szCs w:val="24"/>
        </w:rPr>
        <w:t xml:space="preserve">at our current rates. </w:t>
      </w:r>
    </w:p>
    <w:p w14:paraId="250139E8" w14:textId="77777777" w:rsidR="00DA72C2" w:rsidRPr="00195FC2" w:rsidRDefault="00DA72C2" w:rsidP="0088047B">
      <w:pPr>
        <w:pStyle w:val="NoSpacing"/>
        <w:numPr>
          <w:ilvl w:val="0"/>
          <w:numId w:val="4"/>
        </w:numPr>
        <w:spacing w:after="240"/>
        <w:jc w:val="both"/>
        <w:rPr>
          <w:rFonts w:cs="Tahoma"/>
          <w:sz w:val="24"/>
          <w:szCs w:val="24"/>
        </w:rPr>
      </w:pPr>
      <w:r w:rsidRPr="00195FC2">
        <w:rPr>
          <w:rFonts w:cs="Tahoma"/>
          <w:sz w:val="24"/>
          <w:szCs w:val="24"/>
        </w:rPr>
        <w:t xml:space="preserve">Please note that you will be charged as the ‘person in charge’ for any damage and/or extra cleaning costs incurred as a result of your caterers actions whilst at the </w:t>
      </w:r>
      <w:r w:rsidR="00EA6A1D" w:rsidRPr="00195FC2">
        <w:rPr>
          <w:rFonts w:cs="Tahoma"/>
          <w:sz w:val="24"/>
          <w:szCs w:val="24"/>
        </w:rPr>
        <w:t>centre</w:t>
      </w:r>
      <w:r w:rsidRPr="00195FC2">
        <w:rPr>
          <w:rFonts w:cs="Tahoma"/>
          <w:sz w:val="24"/>
          <w:szCs w:val="24"/>
        </w:rPr>
        <w:t>. Every attempt will be made to bring such problems to your attention prior to the completion of your event. However, this is not always possible and you will be contacted as soon as practicable afterwards.</w:t>
      </w:r>
    </w:p>
    <w:p w14:paraId="3B174808" w14:textId="77777777" w:rsidR="00F03A64" w:rsidRPr="00195FC2" w:rsidRDefault="00DA72C2" w:rsidP="0088047B">
      <w:pPr>
        <w:pStyle w:val="NoSpacing"/>
        <w:numPr>
          <w:ilvl w:val="0"/>
          <w:numId w:val="4"/>
        </w:numPr>
        <w:spacing w:after="240"/>
        <w:jc w:val="both"/>
        <w:rPr>
          <w:rFonts w:cs="Tahoma"/>
          <w:sz w:val="24"/>
          <w:szCs w:val="24"/>
        </w:rPr>
      </w:pPr>
      <w:r w:rsidRPr="00195FC2">
        <w:rPr>
          <w:rFonts w:cs="Tahoma"/>
          <w:sz w:val="24"/>
          <w:szCs w:val="24"/>
        </w:rPr>
        <w:t xml:space="preserve">If you are using outside caterers you should supply their name and business </w:t>
      </w:r>
      <w:r w:rsidR="00F03A64" w:rsidRPr="00195FC2">
        <w:rPr>
          <w:rFonts w:cs="Tahoma"/>
          <w:sz w:val="24"/>
          <w:szCs w:val="24"/>
        </w:rPr>
        <w:t xml:space="preserve">address. If they have not worked at the </w:t>
      </w:r>
      <w:r w:rsidR="00176D58" w:rsidRPr="00195FC2">
        <w:rPr>
          <w:rFonts w:cs="Tahoma"/>
          <w:sz w:val="24"/>
          <w:szCs w:val="24"/>
        </w:rPr>
        <w:t>UKCCA</w:t>
      </w:r>
      <w:r w:rsidR="00F03A64" w:rsidRPr="00195FC2">
        <w:rPr>
          <w:rFonts w:cs="Tahoma"/>
          <w:sz w:val="24"/>
          <w:szCs w:val="24"/>
        </w:rPr>
        <w:t xml:space="preserve"> in the past, we will require one recent reference from a similar </w:t>
      </w:r>
      <w:r w:rsidR="00EA6A1D" w:rsidRPr="00195FC2">
        <w:rPr>
          <w:rFonts w:cs="Tahoma"/>
          <w:sz w:val="24"/>
          <w:szCs w:val="24"/>
        </w:rPr>
        <w:t>centre</w:t>
      </w:r>
      <w:r w:rsidR="00F03A64" w:rsidRPr="00195FC2">
        <w:rPr>
          <w:rFonts w:cs="Tahoma"/>
          <w:sz w:val="24"/>
          <w:szCs w:val="24"/>
        </w:rPr>
        <w:t xml:space="preserve"> or an independent auditor prior to the event as proof of their competency. They will also need to produce copies of relevant Health &amp; Safety qualifica</w:t>
      </w:r>
      <w:r w:rsidR="00176D58" w:rsidRPr="00195FC2">
        <w:rPr>
          <w:rFonts w:cs="Tahoma"/>
          <w:sz w:val="24"/>
          <w:szCs w:val="24"/>
        </w:rPr>
        <w:t>tions held by their staff pertaining to food hygiene.</w:t>
      </w:r>
    </w:p>
    <w:p w14:paraId="07333114" w14:textId="77777777" w:rsidR="00F03A64" w:rsidRPr="00195FC2" w:rsidRDefault="00F03A64" w:rsidP="0088047B">
      <w:pPr>
        <w:pStyle w:val="NoSpacing"/>
        <w:numPr>
          <w:ilvl w:val="0"/>
          <w:numId w:val="4"/>
        </w:numPr>
        <w:spacing w:after="240"/>
        <w:jc w:val="both"/>
        <w:rPr>
          <w:rFonts w:cs="Tahoma"/>
          <w:sz w:val="24"/>
          <w:szCs w:val="24"/>
        </w:rPr>
      </w:pPr>
      <w:r w:rsidRPr="00195FC2">
        <w:rPr>
          <w:rFonts w:cs="Tahoma"/>
          <w:sz w:val="24"/>
          <w:szCs w:val="24"/>
        </w:rPr>
        <w:t xml:space="preserve">Some caterers who fail to meet our standards or who have caused problems in the past are not permitted to use the facilities at the </w:t>
      </w:r>
      <w:r w:rsidR="00176D58" w:rsidRPr="00195FC2">
        <w:rPr>
          <w:rFonts w:cs="Tahoma"/>
          <w:sz w:val="24"/>
          <w:szCs w:val="24"/>
        </w:rPr>
        <w:t>UKCCA</w:t>
      </w:r>
      <w:r w:rsidRPr="00195FC2">
        <w:rPr>
          <w:rFonts w:cs="Tahoma"/>
          <w:sz w:val="24"/>
          <w:szCs w:val="24"/>
        </w:rPr>
        <w:t>. So please ensure that your caterer is approved by us prior to your event</w:t>
      </w:r>
    </w:p>
    <w:p w14:paraId="51EE7B65" w14:textId="77777777" w:rsidR="00052067" w:rsidRPr="00195FC2" w:rsidRDefault="00F03A64" w:rsidP="0088047B">
      <w:pPr>
        <w:pStyle w:val="NoSpacing"/>
        <w:numPr>
          <w:ilvl w:val="0"/>
          <w:numId w:val="4"/>
        </w:numPr>
        <w:spacing w:after="240"/>
        <w:jc w:val="both"/>
        <w:rPr>
          <w:rFonts w:cs="Tahoma"/>
          <w:sz w:val="24"/>
          <w:szCs w:val="24"/>
        </w:rPr>
      </w:pPr>
      <w:r w:rsidRPr="00195FC2">
        <w:rPr>
          <w:rFonts w:cs="Tahoma"/>
          <w:sz w:val="24"/>
          <w:szCs w:val="24"/>
        </w:rPr>
        <w:t xml:space="preserve">If you use your own caterers, cooking utensils, crockery, cutlery and other such equipment will </w:t>
      </w:r>
      <w:r w:rsidRPr="0088047B">
        <w:rPr>
          <w:rFonts w:cs="Tahoma"/>
          <w:sz w:val="24"/>
          <w:szCs w:val="24"/>
        </w:rPr>
        <w:t>not</w:t>
      </w:r>
      <w:r w:rsidRPr="00195FC2">
        <w:rPr>
          <w:rFonts w:cs="Tahoma"/>
          <w:sz w:val="24"/>
          <w:szCs w:val="24"/>
        </w:rPr>
        <w:t xml:space="preserve"> be provided by us.</w:t>
      </w:r>
    </w:p>
    <w:tbl>
      <w:tblPr>
        <w:tblStyle w:val="TableGrid"/>
        <w:tblW w:w="1362" w:type="pct"/>
        <w:jc w:val="center"/>
        <w:tblLook w:val="04A0" w:firstRow="1" w:lastRow="0" w:firstColumn="1" w:lastColumn="0" w:noHBand="0" w:noVBand="1"/>
      </w:tblPr>
      <w:tblGrid>
        <w:gridCol w:w="2518"/>
      </w:tblGrid>
      <w:tr w:rsidR="00961FFD" w:rsidRPr="00961FFD" w14:paraId="47342165" w14:textId="77777777" w:rsidTr="00FC0985">
        <w:trPr>
          <w:jc w:val="center"/>
        </w:trPr>
        <w:tc>
          <w:tcPr>
            <w:tcW w:w="5000" w:type="pct"/>
            <w:shd w:val="clear" w:color="auto" w:fill="0000FF"/>
          </w:tcPr>
          <w:p w14:paraId="4500B532" w14:textId="77777777" w:rsidR="00961FFD" w:rsidRPr="00CE6DCE" w:rsidRDefault="00961FFD" w:rsidP="00961FFD">
            <w:pPr>
              <w:pStyle w:val="NoSpacing"/>
              <w:jc w:val="center"/>
              <w:rPr>
                <w:rFonts w:cs="Tahoma"/>
                <w:b/>
                <w:sz w:val="28"/>
                <w:szCs w:val="28"/>
              </w:rPr>
            </w:pPr>
            <w:r w:rsidRPr="00CE6DCE">
              <w:rPr>
                <w:rFonts w:cs="Tahoma"/>
                <w:b/>
                <w:sz w:val="28"/>
                <w:szCs w:val="28"/>
              </w:rPr>
              <w:t>CORKAGE CHARGES</w:t>
            </w:r>
          </w:p>
        </w:tc>
      </w:tr>
    </w:tbl>
    <w:p w14:paraId="35F1FE8D" w14:textId="77777777" w:rsidR="003F1EE3" w:rsidRPr="00195FC2" w:rsidRDefault="003F1EE3" w:rsidP="00AD03F9">
      <w:pPr>
        <w:pStyle w:val="NoSpacing"/>
        <w:jc w:val="both"/>
        <w:rPr>
          <w:rFonts w:cs="Tahoma"/>
          <w:b/>
          <w:sz w:val="24"/>
          <w:szCs w:val="24"/>
        </w:rPr>
      </w:pPr>
    </w:p>
    <w:p w14:paraId="1FBF3F6A" w14:textId="77777777" w:rsidR="003F1EE3" w:rsidRPr="00195FC2" w:rsidRDefault="003F1EE3" w:rsidP="001A57C8">
      <w:pPr>
        <w:pStyle w:val="NoSpacing"/>
        <w:numPr>
          <w:ilvl w:val="0"/>
          <w:numId w:val="4"/>
        </w:numPr>
        <w:spacing w:after="240"/>
        <w:jc w:val="both"/>
        <w:rPr>
          <w:rFonts w:cs="Tahoma"/>
          <w:sz w:val="24"/>
          <w:szCs w:val="24"/>
        </w:rPr>
      </w:pPr>
      <w:r w:rsidRPr="00195FC2">
        <w:rPr>
          <w:rFonts w:cs="Tahoma"/>
          <w:sz w:val="24"/>
          <w:szCs w:val="24"/>
        </w:rPr>
        <w:t xml:space="preserve">The </w:t>
      </w:r>
      <w:r w:rsidR="00176D58" w:rsidRPr="00195FC2">
        <w:rPr>
          <w:rFonts w:cs="Tahoma"/>
          <w:sz w:val="24"/>
          <w:szCs w:val="24"/>
        </w:rPr>
        <w:t>UKCCA</w:t>
      </w:r>
      <w:r w:rsidRPr="00195FC2">
        <w:rPr>
          <w:rFonts w:cs="Tahoma"/>
          <w:sz w:val="24"/>
          <w:szCs w:val="24"/>
        </w:rPr>
        <w:t xml:space="preserve"> has a licensed pay bar (and additional portable version) which can be opened during an event at no extra cost to the hirer. Alternatively, drinks may be purchased by the bottle for your event as required. </w:t>
      </w:r>
      <w:r w:rsidR="00966D45">
        <w:rPr>
          <w:rFonts w:cs="Tahoma"/>
          <w:b/>
          <w:sz w:val="24"/>
          <w:szCs w:val="24"/>
        </w:rPr>
        <w:t xml:space="preserve">As the </w:t>
      </w:r>
      <w:r w:rsidR="00600488">
        <w:rPr>
          <w:rFonts w:cs="Tahoma"/>
          <w:b/>
          <w:sz w:val="24"/>
          <w:szCs w:val="24"/>
        </w:rPr>
        <w:t xml:space="preserve">UKCCA is a licensed </w:t>
      </w:r>
      <w:proofErr w:type="gramStart"/>
      <w:r w:rsidR="00600488">
        <w:rPr>
          <w:rFonts w:cs="Tahoma"/>
          <w:b/>
          <w:sz w:val="24"/>
          <w:szCs w:val="24"/>
        </w:rPr>
        <w:t>premise</w:t>
      </w:r>
      <w:r w:rsidRPr="00195FC2">
        <w:rPr>
          <w:rFonts w:cs="Tahoma"/>
          <w:b/>
          <w:sz w:val="24"/>
          <w:szCs w:val="24"/>
        </w:rPr>
        <w:t>s</w:t>
      </w:r>
      <w:proofErr w:type="gramEnd"/>
      <w:r w:rsidR="00961FFD">
        <w:rPr>
          <w:rFonts w:cs="Tahoma"/>
          <w:b/>
          <w:sz w:val="24"/>
          <w:szCs w:val="24"/>
        </w:rPr>
        <w:t xml:space="preserve"> </w:t>
      </w:r>
      <w:r w:rsidRPr="00195FC2">
        <w:rPr>
          <w:rFonts w:cs="Tahoma"/>
          <w:b/>
          <w:sz w:val="24"/>
          <w:szCs w:val="24"/>
        </w:rPr>
        <w:t xml:space="preserve">we reserve the right to levy a corkage charge on all drinks brought into this </w:t>
      </w:r>
      <w:r w:rsidR="00EA6A1D" w:rsidRPr="00195FC2">
        <w:rPr>
          <w:rFonts w:cs="Tahoma"/>
          <w:b/>
          <w:sz w:val="24"/>
          <w:szCs w:val="24"/>
        </w:rPr>
        <w:t>centre</w:t>
      </w:r>
      <w:r w:rsidRPr="00195FC2">
        <w:rPr>
          <w:rFonts w:cs="Tahoma"/>
          <w:b/>
          <w:sz w:val="24"/>
          <w:szCs w:val="24"/>
        </w:rPr>
        <w:t>.</w:t>
      </w:r>
    </w:p>
    <w:p w14:paraId="06F09755" w14:textId="77777777" w:rsidR="003F1EE3" w:rsidRPr="00195FC2" w:rsidRDefault="003F1EE3" w:rsidP="001A57C8">
      <w:pPr>
        <w:pStyle w:val="NoSpacing"/>
        <w:numPr>
          <w:ilvl w:val="0"/>
          <w:numId w:val="4"/>
        </w:numPr>
        <w:jc w:val="both"/>
        <w:rPr>
          <w:rFonts w:cs="Tahoma"/>
          <w:sz w:val="24"/>
          <w:szCs w:val="24"/>
        </w:rPr>
      </w:pPr>
      <w:r w:rsidRPr="00195FC2">
        <w:rPr>
          <w:rFonts w:cs="Tahoma"/>
          <w:sz w:val="24"/>
          <w:szCs w:val="24"/>
        </w:rPr>
        <w:t xml:space="preserve">For private functions </w:t>
      </w:r>
      <w:r w:rsidRPr="00195FC2">
        <w:rPr>
          <w:rFonts w:cs="Tahoma"/>
          <w:b/>
          <w:sz w:val="24"/>
          <w:szCs w:val="24"/>
          <w:u w:val="single"/>
        </w:rPr>
        <w:t>only</w:t>
      </w:r>
      <w:r w:rsidRPr="00195FC2">
        <w:rPr>
          <w:rFonts w:cs="Tahoma"/>
          <w:sz w:val="24"/>
          <w:szCs w:val="24"/>
        </w:rPr>
        <w:t xml:space="preserve"> we allow customers to provide their own drinks for guests on the condition that:</w:t>
      </w:r>
    </w:p>
    <w:p w14:paraId="56EA58D7" w14:textId="77777777" w:rsidR="003F1EE3" w:rsidRPr="00195FC2" w:rsidRDefault="003F1EE3" w:rsidP="00AD03F9">
      <w:pPr>
        <w:pStyle w:val="NoSpacing"/>
        <w:numPr>
          <w:ilvl w:val="0"/>
          <w:numId w:val="19"/>
        </w:numPr>
        <w:jc w:val="both"/>
        <w:rPr>
          <w:rFonts w:cs="Tahoma"/>
          <w:sz w:val="24"/>
          <w:szCs w:val="24"/>
        </w:rPr>
      </w:pPr>
      <w:r w:rsidRPr="00195FC2">
        <w:rPr>
          <w:rFonts w:cs="Tahoma"/>
          <w:sz w:val="24"/>
          <w:szCs w:val="24"/>
        </w:rPr>
        <w:t>All drinks are provided free of charge; and</w:t>
      </w:r>
    </w:p>
    <w:p w14:paraId="775F1C73" w14:textId="77777777" w:rsidR="003F1EE3" w:rsidRPr="00195FC2" w:rsidRDefault="003F1EE3" w:rsidP="00AD03F9">
      <w:pPr>
        <w:pStyle w:val="NoSpacing"/>
        <w:numPr>
          <w:ilvl w:val="0"/>
          <w:numId w:val="19"/>
        </w:numPr>
        <w:jc w:val="both"/>
        <w:rPr>
          <w:rFonts w:cs="Tahoma"/>
          <w:sz w:val="24"/>
          <w:szCs w:val="24"/>
        </w:rPr>
      </w:pPr>
      <w:r w:rsidRPr="00195FC2">
        <w:rPr>
          <w:rFonts w:cs="Tahoma"/>
          <w:sz w:val="24"/>
          <w:szCs w:val="24"/>
        </w:rPr>
        <w:t xml:space="preserve">A corkage charge is paid to the </w:t>
      </w:r>
      <w:r w:rsidR="00176D58" w:rsidRPr="00195FC2">
        <w:rPr>
          <w:rFonts w:cs="Tahoma"/>
          <w:sz w:val="24"/>
          <w:szCs w:val="24"/>
        </w:rPr>
        <w:t>UKCCA</w:t>
      </w:r>
      <w:r w:rsidRPr="00195FC2">
        <w:rPr>
          <w:rFonts w:cs="Tahoma"/>
          <w:sz w:val="24"/>
          <w:szCs w:val="24"/>
        </w:rPr>
        <w:t>.</w:t>
      </w:r>
    </w:p>
    <w:p w14:paraId="16D35AA5" w14:textId="77777777" w:rsidR="003F1EE3" w:rsidRPr="00195FC2" w:rsidRDefault="003F1EE3" w:rsidP="00AD03F9">
      <w:pPr>
        <w:pStyle w:val="NoSpacing"/>
        <w:jc w:val="both"/>
        <w:rPr>
          <w:rFonts w:cs="Tahoma"/>
          <w:sz w:val="24"/>
          <w:szCs w:val="24"/>
        </w:rPr>
      </w:pPr>
    </w:p>
    <w:p w14:paraId="454930F3" w14:textId="77777777" w:rsidR="003F1EE3" w:rsidRPr="00195FC2" w:rsidRDefault="00536642" w:rsidP="001A57C8">
      <w:pPr>
        <w:pStyle w:val="NoSpacing"/>
        <w:numPr>
          <w:ilvl w:val="0"/>
          <w:numId w:val="4"/>
        </w:numPr>
        <w:spacing w:after="240"/>
        <w:jc w:val="both"/>
        <w:rPr>
          <w:rFonts w:cs="Tahoma"/>
          <w:sz w:val="24"/>
          <w:szCs w:val="24"/>
        </w:rPr>
      </w:pPr>
      <w:r w:rsidRPr="00195FC2">
        <w:rPr>
          <w:rFonts w:cs="Tahoma"/>
          <w:sz w:val="24"/>
          <w:szCs w:val="24"/>
        </w:rPr>
        <w:lastRenderedPageBreak/>
        <w:t>In the event of a free bar being pro</w:t>
      </w:r>
      <w:r w:rsidR="00554457">
        <w:rPr>
          <w:rFonts w:cs="Tahoma"/>
          <w:sz w:val="24"/>
          <w:szCs w:val="24"/>
        </w:rPr>
        <w:t>vided for guests, a charge of £2.0</w:t>
      </w:r>
      <w:r w:rsidR="00B03334">
        <w:rPr>
          <w:rFonts w:cs="Tahoma"/>
          <w:sz w:val="24"/>
          <w:szCs w:val="24"/>
        </w:rPr>
        <w:t>0</w:t>
      </w:r>
      <w:r w:rsidRPr="00195FC2">
        <w:rPr>
          <w:rFonts w:cs="Tahoma"/>
          <w:sz w:val="24"/>
          <w:szCs w:val="24"/>
        </w:rPr>
        <w:t xml:space="preserve"> per head </w:t>
      </w:r>
      <w:r w:rsidR="00554457">
        <w:rPr>
          <w:rFonts w:cs="Tahoma"/>
          <w:sz w:val="24"/>
          <w:szCs w:val="24"/>
        </w:rPr>
        <w:t xml:space="preserve">(plus VAT) </w:t>
      </w:r>
      <w:r w:rsidRPr="00195FC2">
        <w:rPr>
          <w:rFonts w:cs="Tahoma"/>
          <w:sz w:val="24"/>
          <w:szCs w:val="24"/>
        </w:rPr>
        <w:t xml:space="preserve">is made if any alcohol is served. If you are serving </w:t>
      </w:r>
      <w:r w:rsidRPr="001A57C8">
        <w:rPr>
          <w:rFonts w:cs="Tahoma"/>
          <w:sz w:val="24"/>
          <w:szCs w:val="24"/>
        </w:rPr>
        <w:t>only</w:t>
      </w:r>
      <w:r w:rsidRPr="00195FC2">
        <w:rPr>
          <w:rFonts w:cs="Tahoma"/>
          <w:sz w:val="24"/>
          <w:szCs w:val="24"/>
        </w:rPr>
        <w:t xml:space="preserve"> soft drinks the charge is reduced</w:t>
      </w:r>
      <w:r w:rsidR="00B03334">
        <w:rPr>
          <w:rFonts w:cs="Tahoma"/>
          <w:sz w:val="24"/>
          <w:szCs w:val="24"/>
        </w:rPr>
        <w:t xml:space="preserve"> to £1</w:t>
      </w:r>
      <w:r w:rsidR="00554457">
        <w:rPr>
          <w:rFonts w:cs="Tahoma"/>
          <w:sz w:val="24"/>
          <w:szCs w:val="24"/>
        </w:rPr>
        <w:t>.00</w:t>
      </w:r>
      <w:r w:rsidR="00B03334">
        <w:rPr>
          <w:rFonts w:cs="Tahoma"/>
          <w:sz w:val="24"/>
          <w:szCs w:val="24"/>
        </w:rPr>
        <w:t xml:space="preserve"> </w:t>
      </w:r>
      <w:r w:rsidR="00DF50EF" w:rsidRPr="00195FC2">
        <w:rPr>
          <w:rFonts w:cs="Tahoma"/>
          <w:sz w:val="24"/>
          <w:szCs w:val="24"/>
        </w:rPr>
        <w:t>per head</w:t>
      </w:r>
      <w:r w:rsidR="00554457">
        <w:rPr>
          <w:rFonts w:cs="Tahoma"/>
          <w:sz w:val="24"/>
          <w:szCs w:val="24"/>
        </w:rPr>
        <w:t xml:space="preserve"> (plus VAT)</w:t>
      </w:r>
      <w:r w:rsidR="00DF50EF" w:rsidRPr="00195FC2">
        <w:rPr>
          <w:rFonts w:cs="Tahoma"/>
          <w:sz w:val="24"/>
          <w:szCs w:val="24"/>
        </w:rPr>
        <w:t xml:space="preserve">. This charge is based upon the </w:t>
      </w:r>
      <w:r w:rsidR="00DF50EF" w:rsidRPr="001A57C8">
        <w:rPr>
          <w:rFonts w:cs="Tahoma"/>
          <w:sz w:val="24"/>
          <w:szCs w:val="24"/>
        </w:rPr>
        <w:t>number of seats set out</w:t>
      </w:r>
      <w:r w:rsidR="00DF50EF" w:rsidRPr="00195FC2">
        <w:rPr>
          <w:rFonts w:cs="Tahoma"/>
          <w:sz w:val="24"/>
          <w:szCs w:val="24"/>
        </w:rPr>
        <w:t xml:space="preserve"> for y</w:t>
      </w:r>
      <w:r w:rsidR="00966D45">
        <w:rPr>
          <w:rFonts w:cs="Tahoma"/>
          <w:sz w:val="24"/>
          <w:szCs w:val="24"/>
        </w:rPr>
        <w:t>our function and the maximum attendance level provided by you.</w:t>
      </w:r>
    </w:p>
    <w:p w14:paraId="23E7BF48" w14:textId="77777777" w:rsidR="008A36A2" w:rsidRPr="00195FC2" w:rsidRDefault="008A36A2" w:rsidP="001A57C8">
      <w:pPr>
        <w:pStyle w:val="NoSpacing"/>
        <w:numPr>
          <w:ilvl w:val="0"/>
          <w:numId w:val="4"/>
        </w:numPr>
        <w:jc w:val="both"/>
        <w:rPr>
          <w:rFonts w:cs="Tahoma"/>
          <w:sz w:val="24"/>
          <w:szCs w:val="24"/>
        </w:rPr>
      </w:pPr>
      <w:r w:rsidRPr="00195FC2">
        <w:rPr>
          <w:rFonts w:cs="Tahoma"/>
          <w:sz w:val="24"/>
          <w:szCs w:val="24"/>
        </w:rPr>
        <w:t xml:space="preserve">In addition, the </w:t>
      </w:r>
      <w:r w:rsidR="00195FC2" w:rsidRPr="00195FC2">
        <w:rPr>
          <w:rFonts w:cs="Tahoma"/>
          <w:sz w:val="24"/>
          <w:szCs w:val="24"/>
        </w:rPr>
        <w:t>UKCCA</w:t>
      </w:r>
      <w:r w:rsidRPr="00195FC2">
        <w:rPr>
          <w:rFonts w:cs="Tahoma"/>
          <w:sz w:val="24"/>
          <w:szCs w:val="24"/>
        </w:rPr>
        <w:t xml:space="preserve"> will charge corkage for all bottles of wine brought into a function. There are two ways of calculating this </w:t>
      </w:r>
      <w:r w:rsidRPr="00554457">
        <w:rPr>
          <w:rFonts w:cs="Tahoma"/>
          <w:sz w:val="24"/>
          <w:szCs w:val="24"/>
          <w:u w:val="single"/>
        </w:rPr>
        <w:t>further</w:t>
      </w:r>
      <w:r w:rsidRPr="00195FC2">
        <w:rPr>
          <w:rFonts w:cs="Tahoma"/>
          <w:sz w:val="24"/>
          <w:szCs w:val="24"/>
        </w:rPr>
        <w:t xml:space="preserve"> charge:</w:t>
      </w:r>
    </w:p>
    <w:p w14:paraId="0CA2014E" w14:textId="77777777" w:rsidR="008A36A2" w:rsidRPr="00195FC2" w:rsidRDefault="008A36A2" w:rsidP="00AD03F9">
      <w:pPr>
        <w:pStyle w:val="NoSpacing"/>
        <w:numPr>
          <w:ilvl w:val="0"/>
          <w:numId w:val="23"/>
        </w:numPr>
        <w:jc w:val="both"/>
        <w:rPr>
          <w:rFonts w:cs="Tahoma"/>
          <w:sz w:val="24"/>
          <w:szCs w:val="24"/>
        </w:rPr>
      </w:pPr>
      <w:r w:rsidRPr="00195FC2">
        <w:rPr>
          <w:rFonts w:cs="Tahoma"/>
          <w:sz w:val="24"/>
          <w:szCs w:val="24"/>
        </w:rPr>
        <w:t>At £5</w:t>
      </w:r>
      <w:r w:rsidR="00554457">
        <w:rPr>
          <w:rFonts w:cs="Tahoma"/>
          <w:sz w:val="24"/>
          <w:szCs w:val="24"/>
        </w:rPr>
        <w:t>.00</w:t>
      </w:r>
      <w:r w:rsidRPr="00195FC2">
        <w:rPr>
          <w:rFonts w:cs="Tahoma"/>
          <w:sz w:val="24"/>
          <w:szCs w:val="24"/>
        </w:rPr>
        <w:t xml:space="preserve"> per bottle of wine </w:t>
      </w:r>
      <w:r w:rsidR="00554457">
        <w:rPr>
          <w:rFonts w:cs="Tahoma"/>
          <w:sz w:val="24"/>
          <w:szCs w:val="24"/>
        </w:rPr>
        <w:t xml:space="preserve">(plus VAT) </w:t>
      </w:r>
      <w:r w:rsidRPr="00195FC2">
        <w:rPr>
          <w:rFonts w:cs="Tahoma"/>
          <w:sz w:val="24"/>
          <w:szCs w:val="24"/>
        </w:rPr>
        <w:t>or £10</w:t>
      </w:r>
      <w:r w:rsidR="00554457">
        <w:rPr>
          <w:rFonts w:cs="Tahoma"/>
          <w:sz w:val="24"/>
          <w:szCs w:val="24"/>
        </w:rPr>
        <w:t>.00</w:t>
      </w:r>
      <w:r w:rsidRPr="00195FC2">
        <w:rPr>
          <w:rFonts w:cs="Tahoma"/>
          <w:sz w:val="24"/>
          <w:szCs w:val="24"/>
        </w:rPr>
        <w:t xml:space="preserve"> per bottle of </w:t>
      </w:r>
      <w:r w:rsidR="00554457">
        <w:rPr>
          <w:rFonts w:cs="Tahoma"/>
          <w:sz w:val="24"/>
          <w:szCs w:val="24"/>
        </w:rPr>
        <w:t>champagne or sparkling wine in 75cl bottles (plus VAT),</w:t>
      </w:r>
      <w:r w:rsidRPr="00195FC2">
        <w:rPr>
          <w:rFonts w:cs="Tahoma"/>
          <w:sz w:val="24"/>
          <w:szCs w:val="24"/>
        </w:rPr>
        <w:t xml:space="preserve"> with the hirer informing the </w:t>
      </w:r>
      <w:r w:rsidR="00554457">
        <w:rPr>
          <w:rFonts w:cs="Tahoma"/>
          <w:sz w:val="24"/>
          <w:szCs w:val="24"/>
        </w:rPr>
        <w:t xml:space="preserve">UKCCA </w:t>
      </w:r>
      <w:r w:rsidRPr="00195FC2">
        <w:rPr>
          <w:rFonts w:cs="Tahoma"/>
          <w:sz w:val="24"/>
          <w:szCs w:val="24"/>
        </w:rPr>
        <w:t xml:space="preserve">of the number of bottles brought along </w:t>
      </w:r>
      <w:r w:rsidRPr="00195FC2">
        <w:rPr>
          <w:rFonts w:cs="Tahoma"/>
          <w:b/>
          <w:sz w:val="24"/>
          <w:szCs w:val="24"/>
        </w:rPr>
        <w:t xml:space="preserve">prior </w:t>
      </w:r>
      <w:r w:rsidRPr="00195FC2">
        <w:rPr>
          <w:rFonts w:cs="Tahoma"/>
          <w:sz w:val="24"/>
          <w:szCs w:val="24"/>
        </w:rPr>
        <w:t>to the event. The duty team will monitor this on the day.</w:t>
      </w:r>
    </w:p>
    <w:p w14:paraId="3E18C023" w14:textId="77777777" w:rsidR="008A36A2" w:rsidRPr="00195FC2" w:rsidRDefault="00966D45" w:rsidP="00AD03F9">
      <w:pPr>
        <w:pStyle w:val="NoSpacing"/>
        <w:numPr>
          <w:ilvl w:val="0"/>
          <w:numId w:val="23"/>
        </w:numPr>
        <w:jc w:val="both"/>
        <w:rPr>
          <w:rFonts w:cs="Tahoma"/>
          <w:sz w:val="24"/>
          <w:szCs w:val="24"/>
        </w:rPr>
      </w:pPr>
      <w:r>
        <w:rPr>
          <w:rFonts w:cs="Tahoma"/>
          <w:sz w:val="24"/>
          <w:szCs w:val="24"/>
        </w:rPr>
        <w:t>At an additional £3.0</w:t>
      </w:r>
      <w:r w:rsidR="00554457">
        <w:rPr>
          <w:rFonts w:cs="Tahoma"/>
          <w:sz w:val="24"/>
          <w:szCs w:val="24"/>
        </w:rPr>
        <w:t>0 per head (plus VAT) -</w:t>
      </w:r>
      <w:r w:rsidR="00192F23">
        <w:rPr>
          <w:rFonts w:cs="Tahoma"/>
          <w:sz w:val="24"/>
          <w:szCs w:val="24"/>
        </w:rPr>
        <w:t xml:space="preserve"> </w:t>
      </w:r>
      <w:r w:rsidR="00554457">
        <w:rPr>
          <w:rFonts w:cs="Tahoma"/>
          <w:sz w:val="24"/>
          <w:szCs w:val="24"/>
        </w:rPr>
        <w:t xml:space="preserve">as for the bar - </w:t>
      </w:r>
      <w:r w:rsidR="008A36A2" w:rsidRPr="00195FC2">
        <w:rPr>
          <w:rFonts w:cs="Tahoma"/>
          <w:sz w:val="24"/>
          <w:szCs w:val="24"/>
        </w:rPr>
        <w:t>with no need to specify the quantity used.</w:t>
      </w:r>
    </w:p>
    <w:p w14:paraId="568FDE66" w14:textId="77777777" w:rsidR="001A57C8" w:rsidRPr="00195FC2" w:rsidRDefault="001A57C8" w:rsidP="00AD03F9">
      <w:pPr>
        <w:jc w:val="both"/>
        <w:rPr>
          <w:rFonts w:cs="Tahoma"/>
          <w:sz w:val="24"/>
          <w:szCs w:val="24"/>
        </w:rPr>
      </w:pPr>
    </w:p>
    <w:tbl>
      <w:tblPr>
        <w:tblStyle w:val="TableGrid"/>
        <w:tblW w:w="2190" w:type="pct"/>
        <w:jc w:val="center"/>
        <w:shd w:val="clear" w:color="auto" w:fill="0000FF"/>
        <w:tblLook w:val="04A0" w:firstRow="1" w:lastRow="0" w:firstColumn="1" w:lastColumn="0" w:noHBand="0" w:noVBand="1"/>
      </w:tblPr>
      <w:tblGrid>
        <w:gridCol w:w="4048"/>
      </w:tblGrid>
      <w:tr w:rsidR="00961FFD" w:rsidRPr="00195FC2" w14:paraId="710CADD6" w14:textId="77777777" w:rsidTr="00CE6DCE">
        <w:trPr>
          <w:jc w:val="center"/>
        </w:trPr>
        <w:tc>
          <w:tcPr>
            <w:tcW w:w="5000" w:type="pct"/>
            <w:shd w:val="clear" w:color="auto" w:fill="0000FF"/>
          </w:tcPr>
          <w:p w14:paraId="6853C72B" w14:textId="77777777" w:rsidR="00961FFD" w:rsidRPr="00CE6DCE" w:rsidRDefault="00961FFD" w:rsidP="00557B65">
            <w:pPr>
              <w:pStyle w:val="NoSpacing"/>
              <w:jc w:val="both"/>
              <w:rPr>
                <w:rFonts w:cs="Tahoma"/>
                <w:b/>
                <w:sz w:val="28"/>
                <w:szCs w:val="28"/>
              </w:rPr>
            </w:pPr>
            <w:r w:rsidRPr="00CE6DCE">
              <w:rPr>
                <w:rFonts w:cs="Tahoma"/>
                <w:b/>
                <w:sz w:val="28"/>
                <w:szCs w:val="28"/>
              </w:rPr>
              <w:t>SOUND AND LIGHTING SERVICES</w:t>
            </w:r>
          </w:p>
        </w:tc>
      </w:tr>
    </w:tbl>
    <w:p w14:paraId="0E75D631" w14:textId="77777777" w:rsidR="009D2AC4" w:rsidRPr="00195FC2" w:rsidRDefault="009D2AC4" w:rsidP="00AD03F9">
      <w:pPr>
        <w:pStyle w:val="NoSpacing"/>
        <w:jc w:val="both"/>
        <w:rPr>
          <w:rFonts w:cs="Tahoma"/>
          <w:b/>
          <w:sz w:val="24"/>
          <w:szCs w:val="24"/>
        </w:rPr>
      </w:pPr>
    </w:p>
    <w:p w14:paraId="59A6DB8F" w14:textId="77777777" w:rsidR="00AB2AC8" w:rsidRPr="00195FC2" w:rsidRDefault="00AB2AC8" w:rsidP="00AD03F9">
      <w:pPr>
        <w:pStyle w:val="NoSpacing"/>
        <w:jc w:val="both"/>
        <w:rPr>
          <w:rFonts w:cs="Tahoma"/>
          <w:sz w:val="24"/>
          <w:szCs w:val="24"/>
        </w:rPr>
      </w:pPr>
    </w:p>
    <w:p w14:paraId="7141DAE8" w14:textId="77777777" w:rsidR="00AB2AC8" w:rsidRPr="00FC0985" w:rsidRDefault="00AB2AC8" w:rsidP="00AD03F9">
      <w:pPr>
        <w:pStyle w:val="NoSpacing"/>
        <w:jc w:val="both"/>
        <w:rPr>
          <w:rFonts w:cs="Tahoma"/>
          <w:b/>
          <w:color w:val="FF33CC"/>
          <w:sz w:val="24"/>
          <w:szCs w:val="24"/>
          <w:u w:val="single"/>
        </w:rPr>
      </w:pPr>
      <w:r w:rsidRPr="00FC0985">
        <w:rPr>
          <w:rFonts w:cs="Tahoma"/>
          <w:b/>
          <w:color w:val="FF33CC"/>
          <w:sz w:val="24"/>
          <w:szCs w:val="24"/>
          <w:u w:val="single"/>
        </w:rPr>
        <w:t>Do you require sound and/or lighting at your event?</w:t>
      </w:r>
    </w:p>
    <w:p w14:paraId="0677EDF2" w14:textId="77777777" w:rsidR="00AB2AC8" w:rsidRPr="00195FC2" w:rsidRDefault="00AB2AC8" w:rsidP="00AD03F9">
      <w:pPr>
        <w:pStyle w:val="NoSpacing"/>
        <w:jc w:val="both"/>
        <w:rPr>
          <w:rFonts w:cs="Tahoma"/>
          <w:sz w:val="24"/>
          <w:szCs w:val="24"/>
        </w:rPr>
      </w:pPr>
    </w:p>
    <w:p w14:paraId="41F01389" w14:textId="77777777" w:rsidR="00AB2AC8" w:rsidRPr="00195FC2" w:rsidRDefault="00AB2AC8" w:rsidP="001A57C8">
      <w:pPr>
        <w:pStyle w:val="NoSpacing"/>
        <w:numPr>
          <w:ilvl w:val="0"/>
          <w:numId w:val="4"/>
        </w:numPr>
        <w:spacing w:after="240"/>
        <w:jc w:val="both"/>
        <w:rPr>
          <w:rFonts w:cs="Tahoma"/>
          <w:sz w:val="24"/>
          <w:szCs w:val="24"/>
        </w:rPr>
      </w:pPr>
      <w:r w:rsidRPr="00195FC2">
        <w:rPr>
          <w:rFonts w:cs="Tahoma"/>
          <w:sz w:val="24"/>
          <w:szCs w:val="24"/>
        </w:rPr>
        <w:t xml:space="preserve">We can provide a fully comprehensive in-house sound and/or lighting service for you at an additional hourly cost. If you require such a service, please indicate this on your </w:t>
      </w:r>
      <w:r w:rsidR="00966D45">
        <w:rPr>
          <w:rFonts w:cs="Tahoma"/>
          <w:sz w:val="24"/>
          <w:szCs w:val="24"/>
        </w:rPr>
        <w:t>Venue</w:t>
      </w:r>
      <w:r w:rsidRPr="00195FC2">
        <w:rPr>
          <w:rFonts w:cs="Tahoma"/>
          <w:sz w:val="24"/>
          <w:szCs w:val="24"/>
        </w:rPr>
        <w:t xml:space="preserve"> Booking Form. No technical service can be provided for your event unless it ha</w:t>
      </w:r>
      <w:r w:rsidR="00195FC2">
        <w:rPr>
          <w:rFonts w:cs="Tahoma"/>
          <w:sz w:val="24"/>
          <w:szCs w:val="24"/>
        </w:rPr>
        <w:t>s been agreed in writing before</w:t>
      </w:r>
      <w:r w:rsidRPr="00195FC2">
        <w:rPr>
          <w:rFonts w:cs="Tahoma"/>
          <w:sz w:val="24"/>
          <w:szCs w:val="24"/>
        </w:rPr>
        <w:t>hand.</w:t>
      </w:r>
    </w:p>
    <w:p w14:paraId="322A5892" w14:textId="77777777" w:rsidR="00AB2AC8" w:rsidRPr="00195FC2" w:rsidRDefault="00AB2AC8" w:rsidP="001A57C8">
      <w:pPr>
        <w:pStyle w:val="NoSpacing"/>
        <w:numPr>
          <w:ilvl w:val="0"/>
          <w:numId w:val="4"/>
        </w:numPr>
        <w:spacing w:after="240"/>
        <w:jc w:val="both"/>
        <w:rPr>
          <w:rFonts w:cs="Tahoma"/>
          <w:sz w:val="24"/>
          <w:szCs w:val="24"/>
        </w:rPr>
      </w:pPr>
      <w:r w:rsidRPr="00195FC2">
        <w:rPr>
          <w:rFonts w:cs="Tahoma"/>
          <w:sz w:val="24"/>
          <w:szCs w:val="24"/>
        </w:rPr>
        <w:t xml:space="preserve">Your booking fee covers the </w:t>
      </w:r>
      <w:r w:rsidR="00D94BC3" w:rsidRPr="00195FC2">
        <w:rPr>
          <w:rFonts w:cs="Tahoma"/>
          <w:sz w:val="24"/>
          <w:szCs w:val="24"/>
        </w:rPr>
        <w:t>cost of the house lights, standard s</w:t>
      </w:r>
      <w:r w:rsidR="00966D45">
        <w:rPr>
          <w:rFonts w:cs="Tahoma"/>
          <w:sz w:val="24"/>
          <w:szCs w:val="24"/>
        </w:rPr>
        <w:t>tage lights and</w:t>
      </w:r>
      <w:r w:rsidRPr="00195FC2">
        <w:rPr>
          <w:rFonts w:cs="Tahoma"/>
          <w:sz w:val="24"/>
          <w:szCs w:val="24"/>
        </w:rPr>
        <w:t xml:space="preserve"> sound systems</w:t>
      </w:r>
      <w:r w:rsidR="00D94BC3" w:rsidRPr="00195FC2">
        <w:rPr>
          <w:rFonts w:cs="Tahoma"/>
          <w:sz w:val="24"/>
          <w:szCs w:val="24"/>
        </w:rPr>
        <w:t xml:space="preserve">. Additional audio-visual equipment (which is not included within our current technical specification) is available at an extra charge. All such equipment </w:t>
      </w:r>
      <w:r w:rsidRPr="00195FC2">
        <w:rPr>
          <w:rFonts w:cs="Tahoma"/>
          <w:sz w:val="24"/>
          <w:szCs w:val="24"/>
        </w:rPr>
        <w:t xml:space="preserve">can only be set up/ dismantled by our Sound and Lighting Team. </w:t>
      </w:r>
      <w:r w:rsidR="00605550">
        <w:rPr>
          <w:rFonts w:cs="Tahoma"/>
          <w:sz w:val="24"/>
          <w:szCs w:val="24"/>
        </w:rPr>
        <w:t>We can also provide cost effective technical packages for events as required.</w:t>
      </w:r>
    </w:p>
    <w:p w14:paraId="1D949ECD" w14:textId="77777777" w:rsidR="00AB2AC8" w:rsidRPr="00195FC2" w:rsidRDefault="00AB2AC8" w:rsidP="001A57C8">
      <w:pPr>
        <w:pStyle w:val="NoSpacing"/>
        <w:numPr>
          <w:ilvl w:val="0"/>
          <w:numId w:val="4"/>
        </w:numPr>
        <w:spacing w:after="240"/>
        <w:jc w:val="both"/>
        <w:rPr>
          <w:rFonts w:cs="Tahoma"/>
          <w:sz w:val="24"/>
          <w:szCs w:val="24"/>
        </w:rPr>
      </w:pPr>
      <w:r w:rsidRPr="00195FC2">
        <w:rPr>
          <w:rFonts w:cs="Tahoma"/>
          <w:sz w:val="24"/>
          <w:szCs w:val="24"/>
        </w:rPr>
        <w:t xml:space="preserve">We strongly advise you to use our in-house services, as these are tailored to the </w:t>
      </w:r>
      <w:r w:rsidR="00EA6A1D" w:rsidRPr="00195FC2">
        <w:rPr>
          <w:rFonts w:cs="Tahoma"/>
          <w:sz w:val="24"/>
          <w:szCs w:val="24"/>
        </w:rPr>
        <w:t>centre</w:t>
      </w:r>
      <w:r w:rsidRPr="00195FC2">
        <w:rPr>
          <w:rFonts w:cs="Tahoma"/>
          <w:sz w:val="24"/>
          <w:szCs w:val="24"/>
        </w:rPr>
        <w:t>’s requirements. We also recommend that the Sound and Lighting Team should be hired for the whole of your event to ensure that any problems which may arise can be rectified without delay.</w:t>
      </w:r>
    </w:p>
    <w:p w14:paraId="699CD611" w14:textId="77777777" w:rsidR="00AB2AC8" w:rsidRPr="00195FC2" w:rsidRDefault="00AB2AC8" w:rsidP="001A57C8">
      <w:pPr>
        <w:pStyle w:val="NoSpacing"/>
        <w:numPr>
          <w:ilvl w:val="0"/>
          <w:numId w:val="4"/>
        </w:numPr>
        <w:spacing w:after="240"/>
        <w:jc w:val="both"/>
        <w:rPr>
          <w:rFonts w:cs="Tahoma"/>
          <w:sz w:val="24"/>
          <w:szCs w:val="24"/>
        </w:rPr>
      </w:pPr>
      <w:r w:rsidRPr="00195FC2">
        <w:rPr>
          <w:rFonts w:cs="Tahoma"/>
          <w:sz w:val="24"/>
          <w:szCs w:val="24"/>
        </w:rPr>
        <w:t xml:space="preserve">You may bring in your own technical staff but they are </w:t>
      </w:r>
      <w:r w:rsidRPr="001A57C8">
        <w:rPr>
          <w:rFonts w:cs="Tahoma"/>
          <w:sz w:val="24"/>
          <w:szCs w:val="24"/>
        </w:rPr>
        <w:t>not</w:t>
      </w:r>
      <w:r w:rsidR="00BE78AF" w:rsidRPr="00195FC2">
        <w:rPr>
          <w:rFonts w:cs="Tahoma"/>
          <w:sz w:val="24"/>
          <w:szCs w:val="24"/>
        </w:rPr>
        <w:t xml:space="preserve"> </w:t>
      </w:r>
      <w:r w:rsidRPr="00195FC2">
        <w:rPr>
          <w:rFonts w:cs="Tahoma"/>
          <w:sz w:val="24"/>
          <w:szCs w:val="24"/>
        </w:rPr>
        <w:t>allowed to use our equipment</w:t>
      </w:r>
      <w:r w:rsidR="00BE78AF" w:rsidRPr="00195FC2">
        <w:rPr>
          <w:rFonts w:cs="Tahoma"/>
          <w:sz w:val="24"/>
          <w:szCs w:val="24"/>
        </w:rPr>
        <w:t xml:space="preserve"> unsupervised</w:t>
      </w:r>
      <w:r w:rsidRPr="00195FC2">
        <w:rPr>
          <w:rFonts w:cs="Tahoma"/>
          <w:sz w:val="24"/>
          <w:szCs w:val="24"/>
        </w:rPr>
        <w:t>.</w:t>
      </w:r>
    </w:p>
    <w:p w14:paraId="40CD41D6" w14:textId="77777777" w:rsidR="00AB2AC8" w:rsidRPr="00FC0985" w:rsidRDefault="00AB2AC8" w:rsidP="00DF2B61">
      <w:pPr>
        <w:pStyle w:val="NoSpacing"/>
        <w:jc w:val="both"/>
        <w:rPr>
          <w:rFonts w:cs="Tahoma"/>
          <w:b/>
          <w:color w:val="FF33CC"/>
          <w:sz w:val="24"/>
          <w:szCs w:val="24"/>
          <w:u w:val="single"/>
        </w:rPr>
      </w:pPr>
      <w:r w:rsidRPr="00FC0985">
        <w:rPr>
          <w:rFonts w:cs="Tahoma"/>
          <w:b/>
          <w:color w:val="FF33CC"/>
          <w:sz w:val="24"/>
          <w:szCs w:val="24"/>
          <w:u w:val="single"/>
        </w:rPr>
        <w:t>Lighting and decorations</w:t>
      </w:r>
    </w:p>
    <w:p w14:paraId="1D638BA8" w14:textId="77777777" w:rsidR="00AB2AC8" w:rsidRPr="00195FC2" w:rsidRDefault="00AB2AC8" w:rsidP="00DF2B61">
      <w:pPr>
        <w:jc w:val="both"/>
        <w:rPr>
          <w:rFonts w:cs="Tahoma"/>
          <w:sz w:val="24"/>
          <w:szCs w:val="24"/>
          <w:u w:val="single"/>
        </w:rPr>
      </w:pPr>
    </w:p>
    <w:p w14:paraId="0EF16880" w14:textId="77777777" w:rsidR="00AB2AC8" w:rsidRPr="00195FC2" w:rsidRDefault="00ED3601" w:rsidP="001A57C8">
      <w:pPr>
        <w:pStyle w:val="NoSpacing"/>
        <w:numPr>
          <w:ilvl w:val="0"/>
          <w:numId w:val="4"/>
        </w:numPr>
        <w:spacing w:after="240"/>
        <w:jc w:val="both"/>
        <w:rPr>
          <w:rFonts w:cs="Tahoma"/>
          <w:sz w:val="24"/>
          <w:szCs w:val="24"/>
        </w:rPr>
      </w:pPr>
      <w:r w:rsidRPr="00195FC2">
        <w:rPr>
          <w:rFonts w:cs="Tahoma"/>
          <w:sz w:val="24"/>
          <w:szCs w:val="24"/>
        </w:rPr>
        <w:t>You must not mak</w:t>
      </w:r>
      <w:r w:rsidR="007B5E3E" w:rsidRPr="00195FC2">
        <w:rPr>
          <w:rFonts w:cs="Tahoma"/>
          <w:sz w:val="24"/>
          <w:szCs w:val="24"/>
        </w:rPr>
        <w:t xml:space="preserve">e any additions to the lights already provided by us, and no decorations may be put up or used at the </w:t>
      </w:r>
      <w:r w:rsidR="00605550">
        <w:rPr>
          <w:rFonts w:cs="Tahoma"/>
          <w:sz w:val="24"/>
          <w:szCs w:val="24"/>
        </w:rPr>
        <w:t>UKCCA</w:t>
      </w:r>
      <w:r w:rsidR="007B5E3E" w:rsidRPr="00195FC2">
        <w:rPr>
          <w:rFonts w:cs="Tahoma"/>
          <w:sz w:val="24"/>
          <w:szCs w:val="24"/>
        </w:rPr>
        <w:t xml:space="preserve"> without our prior consent.</w:t>
      </w:r>
    </w:p>
    <w:p w14:paraId="41DB26D3" w14:textId="2DA7253C" w:rsidR="00693514" w:rsidRPr="00370250" w:rsidRDefault="007B5E3E" w:rsidP="00370250">
      <w:pPr>
        <w:pStyle w:val="NoSpacing"/>
        <w:numPr>
          <w:ilvl w:val="0"/>
          <w:numId w:val="4"/>
        </w:numPr>
        <w:spacing w:after="240"/>
        <w:jc w:val="both"/>
        <w:rPr>
          <w:rFonts w:cs="Tahoma"/>
          <w:sz w:val="24"/>
          <w:szCs w:val="24"/>
        </w:rPr>
      </w:pPr>
      <w:r w:rsidRPr="00195FC2">
        <w:rPr>
          <w:rFonts w:cs="Tahoma"/>
          <w:sz w:val="24"/>
          <w:szCs w:val="24"/>
        </w:rPr>
        <w:t xml:space="preserve">If we grant permission to install lights or put up decorations, then the installation or putting up of any lights or decorations must be carried out under the direction for our staff, whose instructions must be adhered to. Any additional lighting or </w:t>
      </w:r>
      <w:r w:rsidRPr="00195FC2">
        <w:rPr>
          <w:rFonts w:cs="Tahoma"/>
          <w:sz w:val="24"/>
          <w:szCs w:val="24"/>
        </w:rPr>
        <w:lastRenderedPageBreak/>
        <w:t xml:space="preserve">decorations introduced into the </w:t>
      </w:r>
      <w:r w:rsidR="00EA6A1D" w:rsidRPr="00195FC2">
        <w:rPr>
          <w:rFonts w:cs="Tahoma"/>
          <w:sz w:val="24"/>
          <w:szCs w:val="24"/>
        </w:rPr>
        <w:t>centre</w:t>
      </w:r>
      <w:r w:rsidRPr="00195FC2">
        <w:rPr>
          <w:rFonts w:cs="Tahoma"/>
          <w:sz w:val="24"/>
          <w:szCs w:val="24"/>
        </w:rPr>
        <w:t xml:space="preserve"> must comply with and be fitted in accordance with current Health and Safety legislation. It is your responsibility to check what this entails.</w:t>
      </w:r>
    </w:p>
    <w:p w14:paraId="0F6D4179" w14:textId="77777777" w:rsidR="00F00CAB" w:rsidRPr="00FC0985" w:rsidRDefault="00F00CAB" w:rsidP="00DF2B61">
      <w:pPr>
        <w:pStyle w:val="NoSpacing"/>
        <w:jc w:val="both"/>
        <w:rPr>
          <w:rFonts w:cs="Tahoma"/>
          <w:b/>
          <w:color w:val="FF33CC"/>
          <w:sz w:val="24"/>
          <w:szCs w:val="24"/>
          <w:u w:val="single"/>
        </w:rPr>
      </w:pPr>
      <w:r w:rsidRPr="00FC0985">
        <w:rPr>
          <w:rFonts w:cs="Tahoma"/>
          <w:b/>
          <w:color w:val="FF33CC"/>
          <w:sz w:val="24"/>
          <w:szCs w:val="24"/>
          <w:u w:val="single"/>
        </w:rPr>
        <w:t>Amplification equipment</w:t>
      </w:r>
    </w:p>
    <w:p w14:paraId="6D758A1C" w14:textId="77777777" w:rsidR="00F00CAB" w:rsidRPr="00195FC2" w:rsidRDefault="00F00CAB" w:rsidP="00DF2B61">
      <w:pPr>
        <w:pStyle w:val="NoSpacing"/>
        <w:jc w:val="both"/>
        <w:rPr>
          <w:rFonts w:cs="Tahoma"/>
          <w:sz w:val="24"/>
          <w:szCs w:val="24"/>
          <w:u w:val="single"/>
        </w:rPr>
      </w:pPr>
    </w:p>
    <w:p w14:paraId="51403521" w14:textId="77777777" w:rsidR="00F00CAB" w:rsidRPr="00195FC2" w:rsidRDefault="00F00CAB" w:rsidP="001A57C8">
      <w:pPr>
        <w:pStyle w:val="NoSpacing"/>
        <w:numPr>
          <w:ilvl w:val="0"/>
          <w:numId w:val="4"/>
        </w:numPr>
        <w:spacing w:after="240"/>
        <w:jc w:val="both"/>
        <w:rPr>
          <w:rFonts w:cs="Tahoma"/>
          <w:sz w:val="24"/>
          <w:szCs w:val="24"/>
        </w:rPr>
      </w:pPr>
      <w:r w:rsidRPr="00195FC2">
        <w:rPr>
          <w:rFonts w:cs="Tahoma"/>
          <w:sz w:val="24"/>
          <w:szCs w:val="24"/>
        </w:rPr>
        <w:t xml:space="preserve"> Such equipment must comply with current legislation relating to its usage and any relevant codes of practice. It is your responsibility to check what this entails.</w:t>
      </w:r>
    </w:p>
    <w:p w14:paraId="27430EA1" w14:textId="77777777" w:rsidR="00D84445" w:rsidRPr="00693514" w:rsidRDefault="00F00CAB" w:rsidP="00693514">
      <w:pPr>
        <w:pStyle w:val="NoSpacing"/>
        <w:numPr>
          <w:ilvl w:val="0"/>
          <w:numId w:val="4"/>
        </w:numPr>
        <w:spacing w:after="240"/>
        <w:jc w:val="both"/>
        <w:rPr>
          <w:rFonts w:cs="Tahoma"/>
          <w:sz w:val="24"/>
          <w:szCs w:val="24"/>
        </w:rPr>
      </w:pPr>
      <w:r w:rsidRPr="00195FC2">
        <w:rPr>
          <w:rFonts w:cs="Tahoma"/>
          <w:sz w:val="24"/>
          <w:szCs w:val="24"/>
        </w:rPr>
        <w:t xml:space="preserve">Please note that none of your guests, nor any member of </w:t>
      </w:r>
      <w:proofErr w:type="gramStart"/>
      <w:r w:rsidRPr="00195FC2">
        <w:rPr>
          <w:rFonts w:cs="Tahoma"/>
          <w:sz w:val="24"/>
          <w:szCs w:val="24"/>
        </w:rPr>
        <w:t>your audience, nor</w:t>
      </w:r>
      <w:proofErr w:type="gramEnd"/>
      <w:r w:rsidRPr="00195FC2">
        <w:rPr>
          <w:rFonts w:cs="Tahoma"/>
          <w:sz w:val="24"/>
          <w:szCs w:val="24"/>
        </w:rPr>
        <w:t xml:space="preserve"> anyone attending your event should be exposed to higher sounds levels for the duration of the performance than recommended on the HSE website. In addition, the peak sound noise should never be situated within 2 metres of any member of the audience and must be mounted on high supports. You should have proper means of ensuring that this is complied with.</w:t>
      </w:r>
    </w:p>
    <w:tbl>
      <w:tblPr>
        <w:tblStyle w:val="TableGrid"/>
        <w:tblW w:w="1285" w:type="pct"/>
        <w:jc w:val="center"/>
        <w:shd w:val="clear" w:color="auto" w:fill="0000FF"/>
        <w:tblLook w:val="04A0" w:firstRow="1" w:lastRow="0" w:firstColumn="1" w:lastColumn="0" w:noHBand="0" w:noVBand="1"/>
      </w:tblPr>
      <w:tblGrid>
        <w:gridCol w:w="2375"/>
      </w:tblGrid>
      <w:tr w:rsidR="00D84445" w:rsidRPr="00D84445" w14:paraId="36B810B4" w14:textId="77777777" w:rsidTr="00D84445">
        <w:trPr>
          <w:jc w:val="center"/>
        </w:trPr>
        <w:tc>
          <w:tcPr>
            <w:tcW w:w="5000" w:type="pct"/>
            <w:shd w:val="clear" w:color="auto" w:fill="0000FF"/>
          </w:tcPr>
          <w:p w14:paraId="5294EF95" w14:textId="77777777" w:rsidR="00D84445" w:rsidRPr="00693514" w:rsidRDefault="00D84445" w:rsidP="00D84445">
            <w:pPr>
              <w:jc w:val="center"/>
              <w:rPr>
                <w:rFonts w:cs="Tahoma"/>
                <w:b/>
                <w:sz w:val="28"/>
                <w:szCs w:val="28"/>
              </w:rPr>
            </w:pPr>
            <w:r w:rsidRPr="00693514">
              <w:rPr>
                <w:rFonts w:cs="Tahoma"/>
                <w:b/>
                <w:sz w:val="28"/>
                <w:szCs w:val="28"/>
              </w:rPr>
              <w:t>AFTER YOUR EVENT</w:t>
            </w:r>
          </w:p>
        </w:tc>
      </w:tr>
    </w:tbl>
    <w:p w14:paraId="4E65A09B" w14:textId="77777777" w:rsidR="00D84445" w:rsidRPr="00195FC2" w:rsidRDefault="00D84445" w:rsidP="00DF2B61">
      <w:pPr>
        <w:jc w:val="both"/>
        <w:rPr>
          <w:rFonts w:cs="Tahoma"/>
          <w:b/>
          <w:sz w:val="24"/>
          <w:szCs w:val="24"/>
        </w:rPr>
      </w:pPr>
    </w:p>
    <w:p w14:paraId="2BCF44A2" w14:textId="77777777" w:rsidR="007B5E3E" w:rsidRPr="00195FC2" w:rsidRDefault="0051162C" w:rsidP="001A57C8">
      <w:pPr>
        <w:pStyle w:val="NoSpacing"/>
        <w:numPr>
          <w:ilvl w:val="0"/>
          <w:numId w:val="4"/>
        </w:numPr>
        <w:spacing w:after="240"/>
        <w:jc w:val="both"/>
        <w:rPr>
          <w:rFonts w:cs="Tahoma"/>
          <w:sz w:val="24"/>
          <w:szCs w:val="24"/>
        </w:rPr>
      </w:pPr>
      <w:r w:rsidRPr="00195FC2">
        <w:rPr>
          <w:rFonts w:cs="Tahoma"/>
          <w:sz w:val="24"/>
          <w:szCs w:val="24"/>
        </w:rPr>
        <w:t>At the end of your function you will be asked by us to sign a ‘Completed Events Form’. Any additional items used should be listed on this together with a note of any damage caused during your event which is discovered prior to your departure from the premises.</w:t>
      </w:r>
    </w:p>
    <w:p w14:paraId="4988CB06" w14:textId="77777777" w:rsidR="0051162C" w:rsidRPr="00195FC2" w:rsidRDefault="0051162C" w:rsidP="001A57C8">
      <w:pPr>
        <w:pStyle w:val="NoSpacing"/>
        <w:numPr>
          <w:ilvl w:val="0"/>
          <w:numId w:val="4"/>
        </w:numPr>
        <w:spacing w:after="240"/>
        <w:jc w:val="both"/>
        <w:rPr>
          <w:rFonts w:cs="Tahoma"/>
          <w:sz w:val="24"/>
          <w:szCs w:val="24"/>
        </w:rPr>
      </w:pPr>
      <w:r w:rsidRPr="00195FC2">
        <w:rPr>
          <w:rFonts w:cs="Tahoma"/>
          <w:sz w:val="24"/>
          <w:szCs w:val="24"/>
        </w:rPr>
        <w:t>If we find any damage after you ha</w:t>
      </w:r>
      <w:r w:rsidR="00605550">
        <w:rPr>
          <w:rFonts w:cs="Tahoma"/>
          <w:sz w:val="24"/>
          <w:szCs w:val="24"/>
        </w:rPr>
        <w:t>ve vacated the UKCCA</w:t>
      </w:r>
      <w:r w:rsidRPr="00195FC2">
        <w:rPr>
          <w:rFonts w:cs="Tahoma"/>
          <w:sz w:val="24"/>
          <w:szCs w:val="24"/>
        </w:rPr>
        <w:t xml:space="preserve"> you will be notified by telephone</w:t>
      </w:r>
      <w:r w:rsidR="001952DF" w:rsidRPr="00195FC2">
        <w:rPr>
          <w:rFonts w:cs="Tahoma"/>
          <w:sz w:val="24"/>
          <w:szCs w:val="24"/>
        </w:rPr>
        <w:t xml:space="preserve"> and/or email</w:t>
      </w:r>
      <w:r w:rsidRPr="00195FC2">
        <w:rPr>
          <w:rFonts w:cs="Tahoma"/>
          <w:sz w:val="24"/>
          <w:szCs w:val="24"/>
        </w:rPr>
        <w:t xml:space="preserve"> as soon as possible. This will be confirmed in writing.</w:t>
      </w:r>
    </w:p>
    <w:p w14:paraId="1FE18CA8" w14:textId="77777777" w:rsidR="0051162C" w:rsidRPr="00195FC2" w:rsidRDefault="0051162C" w:rsidP="001A57C8">
      <w:pPr>
        <w:pStyle w:val="NoSpacing"/>
        <w:numPr>
          <w:ilvl w:val="0"/>
          <w:numId w:val="4"/>
        </w:numPr>
        <w:spacing w:after="240"/>
        <w:jc w:val="both"/>
        <w:rPr>
          <w:rFonts w:cs="Tahoma"/>
          <w:sz w:val="24"/>
          <w:szCs w:val="24"/>
        </w:rPr>
      </w:pPr>
      <w:r w:rsidRPr="00195FC2">
        <w:rPr>
          <w:rFonts w:cs="Tahoma"/>
          <w:sz w:val="24"/>
          <w:szCs w:val="24"/>
        </w:rPr>
        <w:t>We will raise an invoice in your name as soon as practicable after your event to take into account all chargeable items, including repairs and or replacement of any damaged/ missing items. Any deposit payment you have previously made to us will be deducted from the costs and you will either receive the invoice for any balance still owing or a refund check for the money we owe you from your deposit.</w:t>
      </w:r>
    </w:p>
    <w:p w14:paraId="2ADDDCF4" w14:textId="77777777" w:rsidR="0051162C" w:rsidRDefault="0051162C" w:rsidP="001A57C8">
      <w:pPr>
        <w:pStyle w:val="NoSpacing"/>
        <w:numPr>
          <w:ilvl w:val="0"/>
          <w:numId w:val="4"/>
        </w:numPr>
        <w:spacing w:after="240"/>
        <w:jc w:val="both"/>
        <w:rPr>
          <w:rFonts w:cs="Tahoma"/>
          <w:sz w:val="24"/>
          <w:szCs w:val="24"/>
        </w:rPr>
      </w:pPr>
      <w:r w:rsidRPr="00195FC2">
        <w:rPr>
          <w:rFonts w:cs="Tahoma"/>
          <w:sz w:val="24"/>
          <w:szCs w:val="24"/>
        </w:rPr>
        <w:t>After your function you may receive a ‘Customer Feedback Form’ by email. We would be grateful if you could comple</w:t>
      </w:r>
      <w:r w:rsidR="00605550">
        <w:rPr>
          <w:rFonts w:cs="Tahoma"/>
          <w:sz w:val="24"/>
          <w:szCs w:val="24"/>
        </w:rPr>
        <w:t>te the form and return it to us, as this information helps us to plan and improve our services.</w:t>
      </w:r>
    </w:p>
    <w:p w14:paraId="1C7240E7" w14:textId="77777777" w:rsidR="0051162C" w:rsidRPr="00195FC2" w:rsidRDefault="0051162C" w:rsidP="001A57C8">
      <w:pPr>
        <w:pStyle w:val="NoSpacing"/>
        <w:numPr>
          <w:ilvl w:val="0"/>
          <w:numId w:val="4"/>
        </w:numPr>
        <w:spacing w:after="240"/>
        <w:jc w:val="both"/>
        <w:rPr>
          <w:rFonts w:cs="Tahoma"/>
          <w:sz w:val="24"/>
          <w:szCs w:val="24"/>
        </w:rPr>
      </w:pPr>
      <w:r w:rsidRPr="00195FC2">
        <w:rPr>
          <w:rFonts w:cs="Tahoma"/>
          <w:sz w:val="24"/>
          <w:szCs w:val="24"/>
        </w:rPr>
        <w:t>If you have any queries with the items or amounts shown on your invoice you must put your queries in writing giving your reason(s).</w:t>
      </w:r>
    </w:p>
    <w:p w14:paraId="6630A399" w14:textId="77777777" w:rsidR="00AB4308" w:rsidRDefault="00AB4308">
      <w:pPr>
        <w:rPr>
          <w:rFonts w:cs="Tahoma"/>
          <w:b/>
          <w:sz w:val="24"/>
          <w:szCs w:val="24"/>
        </w:rPr>
      </w:pPr>
      <w:r>
        <w:rPr>
          <w:rFonts w:cs="Tahoma"/>
          <w:b/>
          <w:sz w:val="24"/>
          <w:szCs w:val="24"/>
        </w:rPr>
        <w:br w:type="page"/>
      </w:r>
    </w:p>
    <w:tbl>
      <w:tblPr>
        <w:tblStyle w:val="TableGrid"/>
        <w:tblW w:w="2206" w:type="pct"/>
        <w:jc w:val="center"/>
        <w:shd w:val="clear" w:color="auto" w:fill="0000FF"/>
        <w:tblLook w:val="04A0" w:firstRow="1" w:lastRow="0" w:firstColumn="1" w:lastColumn="0" w:noHBand="0" w:noVBand="1"/>
      </w:tblPr>
      <w:tblGrid>
        <w:gridCol w:w="4078"/>
      </w:tblGrid>
      <w:tr w:rsidR="00D84445" w:rsidRPr="00D84445" w14:paraId="0D7FC99C" w14:textId="77777777" w:rsidTr="00D84445">
        <w:trPr>
          <w:jc w:val="center"/>
        </w:trPr>
        <w:tc>
          <w:tcPr>
            <w:tcW w:w="5000" w:type="pct"/>
            <w:shd w:val="clear" w:color="auto" w:fill="0000FF"/>
          </w:tcPr>
          <w:p w14:paraId="730121EF" w14:textId="77777777" w:rsidR="00D84445" w:rsidRPr="00693514" w:rsidRDefault="00D84445" w:rsidP="00D84445">
            <w:pPr>
              <w:pStyle w:val="NoSpacing"/>
              <w:jc w:val="center"/>
              <w:rPr>
                <w:rFonts w:cs="Tahoma"/>
                <w:b/>
                <w:sz w:val="28"/>
                <w:szCs w:val="28"/>
              </w:rPr>
            </w:pPr>
            <w:r w:rsidRPr="00693514">
              <w:rPr>
                <w:rFonts w:cs="Tahoma"/>
                <w:b/>
                <w:sz w:val="28"/>
                <w:szCs w:val="28"/>
              </w:rPr>
              <w:lastRenderedPageBreak/>
              <w:t>LEGAL OBLIGATIONS AND LIABILITIES</w:t>
            </w:r>
          </w:p>
        </w:tc>
      </w:tr>
    </w:tbl>
    <w:p w14:paraId="7A661BD7" w14:textId="77777777" w:rsidR="0051162C" w:rsidRPr="00195FC2" w:rsidRDefault="0051162C" w:rsidP="00D84445">
      <w:pPr>
        <w:pStyle w:val="NoSpacing"/>
        <w:jc w:val="center"/>
        <w:rPr>
          <w:rFonts w:cs="Tahoma"/>
          <w:b/>
          <w:sz w:val="24"/>
          <w:szCs w:val="24"/>
          <w:u w:val="single"/>
        </w:rPr>
      </w:pPr>
    </w:p>
    <w:p w14:paraId="3A4713D2" w14:textId="77777777" w:rsidR="0051162C" w:rsidRPr="00CC00E9" w:rsidRDefault="0051162C" w:rsidP="00DF2B61">
      <w:pPr>
        <w:pStyle w:val="NoSpacing"/>
        <w:jc w:val="both"/>
        <w:rPr>
          <w:rFonts w:cs="Tahoma"/>
          <w:b/>
          <w:color w:val="FF33CC"/>
          <w:sz w:val="24"/>
          <w:szCs w:val="24"/>
          <w:u w:val="single"/>
        </w:rPr>
      </w:pPr>
      <w:r w:rsidRPr="00CC00E9">
        <w:rPr>
          <w:rFonts w:cs="Tahoma"/>
          <w:b/>
          <w:color w:val="FF33CC"/>
          <w:sz w:val="24"/>
          <w:szCs w:val="24"/>
          <w:u w:val="single"/>
        </w:rPr>
        <w:t>Termination of bookings</w:t>
      </w:r>
    </w:p>
    <w:p w14:paraId="53D03DEC" w14:textId="77777777" w:rsidR="0051162C" w:rsidRPr="00CC00E9" w:rsidRDefault="0051162C" w:rsidP="00DF2B61">
      <w:pPr>
        <w:pStyle w:val="NoSpacing"/>
        <w:jc w:val="both"/>
        <w:rPr>
          <w:rFonts w:cs="Tahoma"/>
          <w:b/>
          <w:color w:val="FF33CC"/>
          <w:sz w:val="24"/>
          <w:szCs w:val="24"/>
          <w:u w:val="single"/>
        </w:rPr>
      </w:pPr>
    </w:p>
    <w:p w14:paraId="76E47061" w14:textId="77777777" w:rsidR="0051162C" w:rsidRPr="00195FC2" w:rsidRDefault="0051162C" w:rsidP="001A57C8">
      <w:pPr>
        <w:pStyle w:val="NoSpacing"/>
        <w:numPr>
          <w:ilvl w:val="0"/>
          <w:numId w:val="4"/>
        </w:numPr>
        <w:spacing w:after="240"/>
        <w:jc w:val="both"/>
        <w:rPr>
          <w:rFonts w:cs="Tahoma"/>
          <w:sz w:val="24"/>
          <w:szCs w:val="24"/>
        </w:rPr>
      </w:pPr>
      <w:r w:rsidRPr="00195FC2">
        <w:rPr>
          <w:rFonts w:cs="Tahoma"/>
          <w:sz w:val="24"/>
          <w:szCs w:val="24"/>
        </w:rPr>
        <w:t>If we believe that any of these conditions have been violated or if it appears to be in the public interest to do so</w:t>
      </w:r>
      <w:r w:rsidR="00CD47DA" w:rsidRPr="00195FC2">
        <w:rPr>
          <w:rFonts w:cs="Tahoma"/>
          <w:sz w:val="24"/>
          <w:szCs w:val="24"/>
        </w:rPr>
        <w:t>, then we reserve the right to terminate your event at any time. Our decision is final.</w:t>
      </w:r>
    </w:p>
    <w:p w14:paraId="34B83DCA" w14:textId="77777777" w:rsidR="00CD47DA" w:rsidRPr="00CC00E9" w:rsidRDefault="00CD47DA" w:rsidP="00DF2B61">
      <w:pPr>
        <w:pStyle w:val="NoSpacing"/>
        <w:jc w:val="both"/>
        <w:rPr>
          <w:rFonts w:cs="Tahoma"/>
          <w:b/>
          <w:color w:val="FF33CC"/>
          <w:sz w:val="24"/>
          <w:szCs w:val="24"/>
          <w:u w:val="single"/>
        </w:rPr>
      </w:pPr>
      <w:r w:rsidRPr="00CC00E9">
        <w:rPr>
          <w:rFonts w:cs="Tahoma"/>
          <w:b/>
          <w:color w:val="FF33CC"/>
          <w:sz w:val="24"/>
          <w:szCs w:val="24"/>
          <w:u w:val="single"/>
        </w:rPr>
        <w:t>Copyright</w:t>
      </w:r>
    </w:p>
    <w:p w14:paraId="1B272E4D" w14:textId="77777777" w:rsidR="00CD47DA" w:rsidRPr="00195FC2" w:rsidRDefault="00CD47DA" w:rsidP="00DF2B61">
      <w:pPr>
        <w:pStyle w:val="NoSpacing"/>
        <w:jc w:val="both"/>
        <w:rPr>
          <w:rFonts w:cs="Tahoma"/>
          <w:sz w:val="24"/>
          <w:szCs w:val="24"/>
        </w:rPr>
      </w:pPr>
    </w:p>
    <w:p w14:paraId="4927F120" w14:textId="77777777" w:rsidR="00CD47DA" w:rsidRPr="00195FC2" w:rsidRDefault="00CD47DA" w:rsidP="001A57C8">
      <w:pPr>
        <w:pStyle w:val="NoSpacing"/>
        <w:numPr>
          <w:ilvl w:val="0"/>
          <w:numId w:val="4"/>
        </w:numPr>
        <w:spacing w:after="240"/>
        <w:jc w:val="both"/>
        <w:rPr>
          <w:rFonts w:cs="Tahoma"/>
          <w:sz w:val="24"/>
          <w:szCs w:val="24"/>
        </w:rPr>
      </w:pPr>
      <w:r w:rsidRPr="00195FC2">
        <w:rPr>
          <w:rFonts w:cs="Tahoma"/>
          <w:sz w:val="24"/>
          <w:szCs w:val="24"/>
        </w:rPr>
        <w:t>We hold a Performing Rights Society Ltd Agreement</w:t>
      </w:r>
      <w:r w:rsidR="003720B6" w:rsidRPr="00195FC2">
        <w:rPr>
          <w:rFonts w:cs="Tahoma"/>
          <w:sz w:val="24"/>
          <w:szCs w:val="24"/>
        </w:rPr>
        <w:t>,</w:t>
      </w:r>
      <w:r w:rsidRPr="00195FC2">
        <w:rPr>
          <w:rFonts w:cs="Tahoma"/>
          <w:sz w:val="24"/>
          <w:szCs w:val="24"/>
        </w:rPr>
        <w:t xml:space="preserve"> which permits the performance (subject to certain exceptions) of all works (some examples are: songs or recitals or speeches and so on) under the Society’s control, but this does not permit us or you to reproduce any of these copyright works whether by gramophone or electronic means.</w:t>
      </w:r>
    </w:p>
    <w:p w14:paraId="1C5A3876" w14:textId="77777777" w:rsidR="00CD47DA" w:rsidRPr="00195FC2" w:rsidRDefault="00CD47DA" w:rsidP="001A57C8">
      <w:pPr>
        <w:pStyle w:val="NoSpacing"/>
        <w:numPr>
          <w:ilvl w:val="0"/>
          <w:numId w:val="4"/>
        </w:numPr>
        <w:spacing w:after="240"/>
        <w:jc w:val="both"/>
        <w:rPr>
          <w:rFonts w:cs="Tahoma"/>
          <w:sz w:val="24"/>
          <w:szCs w:val="24"/>
        </w:rPr>
      </w:pPr>
      <w:r w:rsidRPr="00195FC2">
        <w:rPr>
          <w:rFonts w:cs="Tahoma"/>
          <w:sz w:val="24"/>
          <w:szCs w:val="24"/>
        </w:rPr>
        <w:t>You must not infringe anyone’s copyright and you agree to reimburse us for any sums of money we may have to pay to any person holding, or acting for the person holding, the legal rights in the copyright by you during your event provided neither we nor our staff nor anyone else we are legally responsible for have been negligent.</w:t>
      </w:r>
    </w:p>
    <w:p w14:paraId="4C34C68E" w14:textId="77777777" w:rsidR="00CD47DA" w:rsidRPr="00CC00E9" w:rsidRDefault="00CD47DA" w:rsidP="00DF2B61">
      <w:pPr>
        <w:jc w:val="both"/>
        <w:rPr>
          <w:rFonts w:cs="Tahoma"/>
          <w:b/>
          <w:color w:val="FF33CC"/>
          <w:sz w:val="24"/>
          <w:szCs w:val="24"/>
          <w:u w:val="single"/>
        </w:rPr>
      </w:pPr>
      <w:r w:rsidRPr="00CC00E9">
        <w:rPr>
          <w:rFonts w:cs="Tahoma"/>
          <w:b/>
          <w:color w:val="FF33CC"/>
          <w:sz w:val="24"/>
          <w:szCs w:val="24"/>
          <w:u w:val="single"/>
        </w:rPr>
        <w:t xml:space="preserve">Duty of </w:t>
      </w:r>
      <w:r w:rsidR="00605550" w:rsidRPr="00CC00E9">
        <w:rPr>
          <w:rFonts w:cs="Tahoma"/>
          <w:b/>
          <w:color w:val="FF33CC"/>
          <w:sz w:val="24"/>
          <w:szCs w:val="24"/>
          <w:u w:val="single"/>
        </w:rPr>
        <w:t>UKCCA</w:t>
      </w:r>
      <w:r w:rsidRPr="00CC00E9">
        <w:rPr>
          <w:rFonts w:cs="Tahoma"/>
          <w:b/>
          <w:color w:val="FF33CC"/>
          <w:sz w:val="24"/>
          <w:szCs w:val="24"/>
          <w:u w:val="single"/>
        </w:rPr>
        <w:t xml:space="preserve"> fo</w:t>
      </w:r>
      <w:r w:rsidR="00883C2D" w:rsidRPr="00CC00E9">
        <w:rPr>
          <w:rFonts w:cs="Tahoma"/>
          <w:b/>
          <w:color w:val="FF33CC"/>
          <w:sz w:val="24"/>
          <w:szCs w:val="24"/>
          <w:u w:val="single"/>
        </w:rPr>
        <w:t>r</w:t>
      </w:r>
      <w:r w:rsidR="00CC00E9">
        <w:rPr>
          <w:rFonts w:cs="Tahoma"/>
          <w:b/>
          <w:color w:val="FF33CC"/>
          <w:sz w:val="24"/>
          <w:szCs w:val="24"/>
          <w:u w:val="single"/>
        </w:rPr>
        <w:t xml:space="preserve"> safety of staff, visitors and other users</w:t>
      </w:r>
    </w:p>
    <w:p w14:paraId="1FB21E90" w14:textId="77777777" w:rsidR="00CD47DA" w:rsidRPr="00195FC2" w:rsidRDefault="00CD47DA" w:rsidP="001A57C8">
      <w:pPr>
        <w:pStyle w:val="NoSpacing"/>
        <w:numPr>
          <w:ilvl w:val="0"/>
          <w:numId w:val="4"/>
        </w:numPr>
        <w:spacing w:after="240"/>
        <w:jc w:val="both"/>
        <w:rPr>
          <w:rFonts w:cs="Tahoma"/>
          <w:sz w:val="24"/>
          <w:szCs w:val="24"/>
        </w:rPr>
      </w:pPr>
      <w:r w:rsidRPr="00195FC2">
        <w:rPr>
          <w:rFonts w:cs="Tahoma"/>
          <w:sz w:val="24"/>
          <w:szCs w:val="24"/>
        </w:rPr>
        <w:t xml:space="preserve">We have a duty to ensure your safety and that of your guests or any other persons present during the booking, including our employees or agents or visitors or any other person present during the booking, whether or not that person was invited, and all other persons lawfully entitled to be present at the </w:t>
      </w:r>
      <w:r w:rsidR="00EA6A1D" w:rsidRPr="00195FC2">
        <w:rPr>
          <w:rFonts w:cs="Tahoma"/>
          <w:sz w:val="24"/>
          <w:szCs w:val="24"/>
        </w:rPr>
        <w:t>centre</w:t>
      </w:r>
      <w:r w:rsidRPr="00195FC2">
        <w:rPr>
          <w:rFonts w:cs="Tahoma"/>
          <w:sz w:val="24"/>
          <w:szCs w:val="24"/>
        </w:rPr>
        <w:t xml:space="preserve"> during the event.</w:t>
      </w:r>
    </w:p>
    <w:p w14:paraId="0F4B4026" w14:textId="77777777" w:rsidR="00CD47DA" w:rsidRPr="00195FC2" w:rsidRDefault="00CD47DA" w:rsidP="001A57C8">
      <w:pPr>
        <w:pStyle w:val="NoSpacing"/>
        <w:numPr>
          <w:ilvl w:val="0"/>
          <w:numId w:val="4"/>
        </w:numPr>
        <w:spacing w:after="240"/>
        <w:jc w:val="both"/>
        <w:rPr>
          <w:rFonts w:cs="Tahoma"/>
          <w:sz w:val="24"/>
          <w:szCs w:val="24"/>
        </w:rPr>
      </w:pPr>
      <w:r w:rsidRPr="00195FC2">
        <w:rPr>
          <w:rFonts w:cs="Tahoma"/>
          <w:sz w:val="24"/>
          <w:szCs w:val="24"/>
        </w:rPr>
        <w:t xml:space="preserve">You must assist us by ensuring the safety of your guests and any other person present during your booking, whether or not that person has been invited, and our employees or agents or visitors and all other persons lawfully entitled to be present at the </w:t>
      </w:r>
      <w:r w:rsidR="00605550">
        <w:rPr>
          <w:rFonts w:cs="Tahoma"/>
          <w:sz w:val="24"/>
          <w:szCs w:val="24"/>
        </w:rPr>
        <w:t>UKCCA</w:t>
      </w:r>
      <w:r w:rsidRPr="00195FC2">
        <w:rPr>
          <w:rFonts w:cs="Tahoma"/>
          <w:sz w:val="24"/>
          <w:szCs w:val="24"/>
        </w:rPr>
        <w:t xml:space="preserve"> during the event.</w:t>
      </w:r>
    </w:p>
    <w:p w14:paraId="54E8B05E" w14:textId="77777777" w:rsidR="003D533D" w:rsidRPr="00CC00E9" w:rsidRDefault="003D533D" w:rsidP="00DF2B61">
      <w:pPr>
        <w:jc w:val="both"/>
        <w:rPr>
          <w:rFonts w:cs="Tahoma"/>
          <w:b/>
          <w:color w:val="FF33CC"/>
          <w:sz w:val="24"/>
          <w:szCs w:val="24"/>
          <w:u w:val="single"/>
        </w:rPr>
      </w:pPr>
      <w:r w:rsidRPr="00CC00E9">
        <w:rPr>
          <w:rFonts w:cs="Tahoma"/>
          <w:b/>
          <w:color w:val="FF33CC"/>
          <w:sz w:val="24"/>
          <w:szCs w:val="24"/>
          <w:u w:val="single"/>
        </w:rPr>
        <w:t>Duty of hirer not to discriminate against disabled people</w:t>
      </w:r>
    </w:p>
    <w:p w14:paraId="7DC2F9AF" w14:textId="77777777" w:rsidR="003D533D" w:rsidRPr="00195FC2" w:rsidRDefault="003D533D" w:rsidP="001A57C8">
      <w:pPr>
        <w:pStyle w:val="NoSpacing"/>
        <w:numPr>
          <w:ilvl w:val="0"/>
          <w:numId w:val="4"/>
        </w:numPr>
        <w:spacing w:after="240"/>
        <w:jc w:val="both"/>
        <w:rPr>
          <w:rFonts w:cs="Tahoma"/>
          <w:sz w:val="24"/>
          <w:szCs w:val="24"/>
        </w:rPr>
      </w:pPr>
      <w:r w:rsidRPr="00195FC2">
        <w:rPr>
          <w:rFonts w:cs="Tahoma"/>
          <w:sz w:val="24"/>
          <w:szCs w:val="24"/>
        </w:rPr>
        <w:t xml:space="preserve">The Equality Act 2010 and the Disability Discrimination Act 1995 (Part III) make it unlawful for you to treat disabled people who want to attend your event less favourably for a reason related to their disability. The Act also requires you to make reasonable adjustments for disabled people, such as providing extra help or making </w:t>
      </w:r>
      <w:r w:rsidR="002474B5" w:rsidRPr="00195FC2">
        <w:rPr>
          <w:rFonts w:cs="Tahoma"/>
          <w:sz w:val="24"/>
          <w:szCs w:val="24"/>
        </w:rPr>
        <w:t xml:space="preserve">changes to the way you provide your event. You should ensure that people employed by you are aware of their duties under the Disability Discrimination Act. All hirers using the </w:t>
      </w:r>
      <w:r w:rsidR="00EA6A1D" w:rsidRPr="00195FC2">
        <w:rPr>
          <w:rFonts w:cs="Tahoma"/>
          <w:sz w:val="24"/>
          <w:szCs w:val="24"/>
        </w:rPr>
        <w:t>centre</w:t>
      </w:r>
      <w:r w:rsidR="002474B5" w:rsidRPr="00195FC2">
        <w:rPr>
          <w:rFonts w:cs="Tahoma"/>
          <w:sz w:val="24"/>
          <w:szCs w:val="24"/>
        </w:rPr>
        <w:t xml:space="preserve"> for a public event are requested to consider making and advertising the show as a signed performance. The </w:t>
      </w:r>
      <w:r w:rsidR="00605550">
        <w:rPr>
          <w:rFonts w:cs="Tahoma"/>
          <w:sz w:val="24"/>
          <w:szCs w:val="24"/>
        </w:rPr>
        <w:t>UKCCA</w:t>
      </w:r>
      <w:r w:rsidR="002474B5" w:rsidRPr="00195FC2">
        <w:rPr>
          <w:rFonts w:cs="Tahoma"/>
          <w:sz w:val="24"/>
          <w:szCs w:val="24"/>
        </w:rPr>
        <w:t xml:space="preserve"> will endeavour to actively assist and support such performances.</w:t>
      </w:r>
    </w:p>
    <w:p w14:paraId="3BF1B239" w14:textId="77777777" w:rsidR="002474B5" w:rsidRPr="00195FC2" w:rsidRDefault="002474B5" w:rsidP="001A57C8">
      <w:pPr>
        <w:pStyle w:val="NoSpacing"/>
        <w:numPr>
          <w:ilvl w:val="0"/>
          <w:numId w:val="4"/>
        </w:numPr>
        <w:spacing w:after="240"/>
        <w:jc w:val="both"/>
        <w:rPr>
          <w:rFonts w:cs="Tahoma"/>
          <w:sz w:val="24"/>
          <w:szCs w:val="24"/>
        </w:rPr>
      </w:pPr>
      <w:r w:rsidRPr="00195FC2">
        <w:rPr>
          <w:rFonts w:cs="Tahoma"/>
          <w:sz w:val="24"/>
          <w:szCs w:val="24"/>
        </w:rPr>
        <w:lastRenderedPageBreak/>
        <w:t xml:space="preserve">Please be aware that for Health &amp; Safety reasons there is a limit on the number of wheelchair users that can be accommodated within each room. Please check with the </w:t>
      </w:r>
      <w:r w:rsidR="00EA6A1D" w:rsidRPr="00195FC2">
        <w:rPr>
          <w:rFonts w:cs="Tahoma"/>
          <w:sz w:val="24"/>
          <w:szCs w:val="24"/>
        </w:rPr>
        <w:t>cen</w:t>
      </w:r>
      <w:bookmarkStart w:id="0" w:name="_GoBack"/>
      <w:bookmarkEnd w:id="0"/>
      <w:r w:rsidR="00EA6A1D" w:rsidRPr="00195FC2">
        <w:rPr>
          <w:rFonts w:cs="Tahoma"/>
          <w:sz w:val="24"/>
          <w:szCs w:val="24"/>
        </w:rPr>
        <w:t>tre</w:t>
      </w:r>
      <w:r w:rsidRPr="00195FC2">
        <w:rPr>
          <w:rFonts w:cs="Tahoma"/>
          <w:sz w:val="24"/>
          <w:szCs w:val="24"/>
        </w:rPr>
        <w:t xml:space="preserve"> if you are likely to have wheelchair users at your event.</w:t>
      </w:r>
    </w:p>
    <w:p w14:paraId="424F1417" w14:textId="77777777" w:rsidR="002474B5" w:rsidRPr="00314E9B" w:rsidRDefault="002474B5" w:rsidP="00DF2B61">
      <w:pPr>
        <w:jc w:val="both"/>
        <w:rPr>
          <w:rFonts w:cs="Tahoma"/>
          <w:b/>
          <w:color w:val="FF33CC"/>
          <w:sz w:val="24"/>
          <w:szCs w:val="24"/>
          <w:u w:val="single"/>
        </w:rPr>
      </w:pPr>
      <w:r w:rsidRPr="00314E9B">
        <w:rPr>
          <w:rFonts w:cs="Tahoma"/>
          <w:b/>
          <w:color w:val="FF33CC"/>
          <w:sz w:val="24"/>
          <w:szCs w:val="24"/>
          <w:u w:val="single"/>
        </w:rPr>
        <w:t>Indemnity</w:t>
      </w:r>
    </w:p>
    <w:p w14:paraId="6EC298F5" w14:textId="77777777" w:rsidR="002474B5" w:rsidRPr="00195FC2" w:rsidRDefault="002474B5" w:rsidP="001A57C8">
      <w:pPr>
        <w:pStyle w:val="NoSpacing"/>
        <w:numPr>
          <w:ilvl w:val="0"/>
          <w:numId w:val="4"/>
        </w:numPr>
        <w:spacing w:after="240"/>
        <w:jc w:val="both"/>
        <w:rPr>
          <w:rFonts w:cs="Tahoma"/>
          <w:sz w:val="24"/>
          <w:szCs w:val="24"/>
        </w:rPr>
      </w:pPr>
      <w:r w:rsidRPr="00195FC2">
        <w:rPr>
          <w:rFonts w:cs="Tahoma"/>
          <w:sz w:val="24"/>
          <w:szCs w:val="24"/>
        </w:rPr>
        <w:t xml:space="preserve">If we consider you to be at blame for any costs, expenses or losses we incur; compensation we have to pay; or damage we have to repair as a result of your booking of the </w:t>
      </w:r>
      <w:r w:rsidR="00EA6A1D" w:rsidRPr="00195FC2">
        <w:rPr>
          <w:rFonts w:cs="Tahoma"/>
          <w:sz w:val="24"/>
          <w:szCs w:val="24"/>
        </w:rPr>
        <w:t>centre</w:t>
      </w:r>
      <w:r w:rsidRPr="00195FC2">
        <w:rPr>
          <w:rFonts w:cs="Tahoma"/>
          <w:sz w:val="24"/>
          <w:szCs w:val="24"/>
        </w:rPr>
        <w:t xml:space="preserve"> whether this relates to damage to the exterior or interior of the </w:t>
      </w:r>
      <w:r w:rsidR="00EA6A1D" w:rsidRPr="00195FC2">
        <w:rPr>
          <w:rFonts w:cs="Tahoma"/>
          <w:sz w:val="24"/>
          <w:szCs w:val="24"/>
        </w:rPr>
        <w:t>centre</w:t>
      </w:r>
      <w:r w:rsidRPr="00195FC2">
        <w:rPr>
          <w:rFonts w:cs="Tahoma"/>
          <w:sz w:val="24"/>
          <w:szCs w:val="24"/>
        </w:rPr>
        <w:t xml:space="preserve"> or its fixtures and fittings or to the theft of any fixtures and fittings or the property of anyone present during the booking or because of the death or injury of any person lawfully present during the booking whether in their official or personal capacities including any person who may not have been invited by you, you will have to pay us the full amount we have to pay to any person or persons as a result of any of these occurrences. You will have to pay us as soon as we let you know the amount. We will provide details of our calculations.</w:t>
      </w:r>
    </w:p>
    <w:p w14:paraId="3A72F0B5" w14:textId="77777777" w:rsidR="00BA7C4E" w:rsidRPr="00195FC2" w:rsidRDefault="00BA7C4E" w:rsidP="001A57C8">
      <w:pPr>
        <w:pStyle w:val="NoSpacing"/>
        <w:numPr>
          <w:ilvl w:val="0"/>
          <w:numId w:val="4"/>
        </w:numPr>
        <w:spacing w:after="240"/>
        <w:jc w:val="both"/>
        <w:rPr>
          <w:rFonts w:cs="Tahoma"/>
          <w:sz w:val="24"/>
          <w:szCs w:val="24"/>
        </w:rPr>
      </w:pPr>
      <w:r w:rsidRPr="00195FC2">
        <w:rPr>
          <w:rFonts w:cs="Tahoma"/>
          <w:sz w:val="24"/>
          <w:szCs w:val="24"/>
        </w:rPr>
        <w:t>Please note, however, that if we or any of our staff have been negligent in relation to any of the above events we will not make any claim against you.</w:t>
      </w:r>
    </w:p>
    <w:p w14:paraId="6689136A" w14:textId="77777777" w:rsidR="00BA7C4E" w:rsidRPr="00195FC2" w:rsidRDefault="00BA7C4E" w:rsidP="001A57C8">
      <w:pPr>
        <w:pStyle w:val="NoSpacing"/>
        <w:numPr>
          <w:ilvl w:val="0"/>
          <w:numId w:val="4"/>
        </w:numPr>
        <w:spacing w:after="240"/>
        <w:jc w:val="both"/>
        <w:rPr>
          <w:rFonts w:cs="Tahoma"/>
          <w:sz w:val="24"/>
          <w:szCs w:val="24"/>
        </w:rPr>
      </w:pPr>
      <w:r w:rsidRPr="00195FC2">
        <w:rPr>
          <w:rFonts w:cs="Tahoma"/>
          <w:sz w:val="24"/>
          <w:szCs w:val="24"/>
        </w:rPr>
        <w:t>However, if there is an incident which give rises to a number of separate or consolidated claims against us as a result of your booking, then in respect of any claim or claims where we have not be</w:t>
      </w:r>
      <w:r w:rsidR="00605550">
        <w:rPr>
          <w:rFonts w:cs="Tahoma"/>
          <w:sz w:val="24"/>
          <w:szCs w:val="24"/>
        </w:rPr>
        <w:t>en</w:t>
      </w:r>
      <w:r w:rsidRPr="00195FC2">
        <w:rPr>
          <w:rFonts w:cs="Tahoma"/>
          <w:sz w:val="24"/>
          <w:szCs w:val="24"/>
        </w:rPr>
        <w:t xml:space="preserve"> negligent, we reserve the right to claim against you in respect of the claim or those claims where we have not been negligent.</w:t>
      </w:r>
    </w:p>
    <w:p w14:paraId="33BAA42C" w14:textId="77777777" w:rsidR="00BA7C4E" w:rsidRPr="00195FC2" w:rsidRDefault="00BA7C4E" w:rsidP="00DF2B61">
      <w:pPr>
        <w:jc w:val="both"/>
        <w:rPr>
          <w:rFonts w:cs="Tahoma"/>
          <w:sz w:val="24"/>
          <w:szCs w:val="24"/>
        </w:rPr>
      </w:pPr>
    </w:p>
    <w:p w14:paraId="1A38FD95" w14:textId="77777777" w:rsidR="00073F25" w:rsidRPr="00195FC2" w:rsidRDefault="00073F25" w:rsidP="001A57C8">
      <w:pPr>
        <w:pStyle w:val="NoSpacing"/>
        <w:numPr>
          <w:ilvl w:val="0"/>
          <w:numId w:val="4"/>
        </w:numPr>
        <w:spacing w:after="240"/>
        <w:jc w:val="both"/>
        <w:rPr>
          <w:rFonts w:cs="Tahoma"/>
          <w:b/>
          <w:sz w:val="24"/>
          <w:szCs w:val="24"/>
        </w:rPr>
      </w:pPr>
      <w:r w:rsidRPr="00195FC2">
        <w:rPr>
          <w:rFonts w:cs="Tahoma"/>
          <w:sz w:val="24"/>
          <w:szCs w:val="24"/>
        </w:rPr>
        <w:t xml:space="preserve">We require you to take out insurance to cover the above risks. </w:t>
      </w:r>
      <w:r w:rsidRPr="00195FC2">
        <w:rPr>
          <w:rFonts w:cs="Tahoma"/>
          <w:b/>
          <w:sz w:val="24"/>
          <w:szCs w:val="24"/>
        </w:rPr>
        <w:t xml:space="preserve">For all the functions open to the general public you must take out ‘Public Liability Insurance’ for a minimum coverage of £5,000,000. A copy of the insurance must be sent with your </w:t>
      </w:r>
      <w:r w:rsidR="00966D45">
        <w:rPr>
          <w:rFonts w:cs="Tahoma"/>
          <w:b/>
          <w:sz w:val="24"/>
          <w:szCs w:val="24"/>
        </w:rPr>
        <w:t>Venue</w:t>
      </w:r>
      <w:r w:rsidRPr="00195FC2">
        <w:rPr>
          <w:rFonts w:cs="Tahoma"/>
          <w:b/>
          <w:sz w:val="24"/>
          <w:szCs w:val="24"/>
        </w:rPr>
        <w:t xml:space="preserve"> Booking Form.</w:t>
      </w:r>
    </w:p>
    <w:p w14:paraId="17650F8E" w14:textId="77777777" w:rsidR="00BA7C4E" w:rsidRPr="00314E9B" w:rsidRDefault="00BA7C4E" w:rsidP="00DF2B61">
      <w:pPr>
        <w:jc w:val="both"/>
        <w:rPr>
          <w:rFonts w:cs="Tahoma"/>
          <w:b/>
          <w:color w:val="FF33CC"/>
          <w:sz w:val="24"/>
          <w:szCs w:val="24"/>
          <w:u w:val="single"/>
        </w:rPr>
      </w:pPr>
      <w:r w:rsidRPr="00314E9B">
        <w:rPr>
          <w:rFonts w:cs="Tahoma"/>
          <w:b/>
          <w:color w:val="FF33CC"/>
          <w:sz w:val="24"/>
          <w:szCs w:val="24"/>
          <w:u w:val="single"/>
        </w:rPr>
        <w:t>Variations to conditions</w:t>
      </w:r>
    </w:p>
    <w:p w14:paraId="1B126692" w14:textId="77777777" w:rsidR="00BA7C4E" w:rsidRPr="00195FC2" w:rsidRDefault="00025C8C" w:rsidP="001A57C8">
      <w:pPr>
        <w:pStyle w:val="NoSpacing"/>
        <w:numPr>
          <w:ilvl w:val="0"/>
          <w:numId w:val="4"/>
        </w:numPr>
        <w:spacing w:after="240"/>
        <w:jc w:val="both"/>
        <w:rPr>
          <w:rFonts w:cs="Tahoma"/>
          <w:sz w:val="24"/>
          <w:szCs w:val="24"/>
        </w:rPr>
      </w:pPr>
      <w:r w:rsidRPr="00195FC2">
        <w:rPr>
          <w:rFonts w:cs="Tahoma"/>
          <w:sz w:val="24"/>
          <w:szCs w:val="24"/>
        </w:rPr>
        <w:t>W</w:t>
      </w:r>
      <w:r w:rsidR="00BA7C4E" w:rsidRPr="00195FC2">
        <w:rPr>
          <w:rFonts w:cs="Tahoma"/>
          <w:sz w:val="24"/>
          <w:szCs w:val="24"/>
        </w:rPr>
        <w:t>e reserve the right to vary these conditions at any time. Any variation shall be deemed to be incorporated in these conditions.</w:t>
      </w:r>
    </w:p>
    <w:p w14:paraId="2BF5BA6B" w14:textId="77777777" w:rsidR="00BA7C4E" w:rsidRPr="00314E9B" w:rsidRDefault="00BA7C4E" w:rsidP="00DF2B61">
      <w:pPr>
        <w:pStyle w:val="NoSpacing"/>
        <w:jc w:val="both"/>
        <w:rPr>
          <w:rFonts w:cs="Tahoma"/>
          <w:b/>
          <w:color w:val="FF33CC"/>
          <w:sz w:val="24"/>
          <w:szCs w:val="24"/>
          <w:u w:val="single"/>
        </w:rPr>
      </w:pPr>
      <w:r w:rsidRPr="00314E9B">
        <w:rPr>
          <w:rFonts w:cs="Tahoma"/>
          <w:b/>
          <w:color w:val="FF33CC"/>
          <w:sz w:val="24"/>
          <w:szCs w:val="24"/>
          <w:u w:val="single"/>
        </w:rPr>
        <w:t>Headings</w:t>
      </w:r>
    </w:p>
    <w:p w14:paraId="0CFD6A60" w14:textId="77777777" w:rsidR="00BA7C4E" w:rsidRPr="00195FC2" w:rsidRDefault="00BA7C4E" w:rsidP="00DF2B61">
      <w:pPr>
        <w:pStyle w:val="NoSpacing"/>
        <w:jc w:val="both"/>
        <w:rPr>
          <w:rFonts w:cs="Tahoma"/>
          <w:sz w:val="24"/>
          <w:szCs w:val="24"/>
        </w:rPr>
      </w:pPr>
    </w:p>
    <w:p w14:paraId="70E68DA2" w14:textId="77777777" w:rsidR="004F4E1E" w:rsidRPr="001A57C8" w:rsidRDefault="00BA7C4E" w:rsidP="001A57C8">
      <w:pPr>
        <w:pStyle w:val="NoSpacing"/>
        <w:numPr>
          <w:ilvl w:val="0"/>
          <w:numId w:val="4"/>
        </w:numPr>
        <w:spacing w:after="240"/>
        <w:jc w:val="both"/>
        <w:rPr>
          <w:rFonts w:cs="Tahoma"/>
          <w:sz w:val="24"/>
          <w:szCs w:val="24"/>
        </w:rPr>
      </w:pPr>
      <w:r w:rsidRPr="001A57C8">
        <w:rPr>
          <w:rFonts w:cs="Tahoma"/>
          <w:sz w:val="24"/>
          <w:szCs w:val="24"/>
        </w:rPr>
        <w:t>The headings in these conditions are for information only and do not form part of these conditions of hire.</w:t>
      </w:r>
      <w:r w:rsidR="000F6F14" w:rsidRPr="001A57C8">
        <w:rPr>
          <w:rFonts w:cs="Tahoma"/>
          <w:sz w:val="24"/>
          <w:szCs w:val="24"/>
        </w:rPr>
        <w:tab/>
      </w:r>
    </w:p>
    <w:p w14:paraId="57D478DC" w14:textId="77777777" w:rsidR="00DF2B61" w:rsidRDefault="00DF2B61" w:rsidP="004F4E1E">
      <w:pPr>
        <w:pStyle w:val="NoSpacing"/>
        <w:rPr>
          <w:rFonts w:cs="Tahoma"/>
          <w:sz w:val="24"/>
          <w:szCs w:val="24"/>
        </w:rPr>
      </w:pPr>
    </w:p>
    <w:p w14:paraId="0D2D7740" w14:textId="77777777" w:rsidR="00DF2B61" w:rsidRDefault="00DF2B61" w:rsidP="004F4E1E">
      <w:pPr>
        <w:pStyle w:val="NoSpacing"/>
        <w:rPr>
          <w:rFonts w:cs="Tahoma"/>
          <w:sz w:val="24"/>
          <w:szCs w:val="24"/>
        </w:rPr>
      </w:pPr>
    </w:p>
    <w:p w14:paraId="2444983C" w14:textId="77777777" w:rsidR="00DF2B61" w:rsidRDefault="00DF2B61" w:rsidP="004F4E1E">
      <w:pPr>
        <w:pStyle w:val="NoSpacing"/>
        <w:rPr>
          <w:rFonts w:cs="Tahoma"/>
          <w:sz w:val="24"/>
          <w:szCs w:val="24"/>
        </w:rPr>
      </w:pPr>
    </w:p>
    <w:p w14:paraId="7691024C" w14:textId="77777777" w:rsidR="00DF2B61" w:rsidRDefault="00DF2B61" w:rsidP="004F4E1E">
      <w:pPr>
        <w:pStyle w:val="NoSpacing"/>
        <w:rPr>
          <w:rFonts w:cs="Tahoma"/>
          <w:sz w:val="24"/>
          <w:szCs w:val="24"/>
        </w:rPr>
      </w:pPr>
    </w:p>
    <w:p w14:paraId="341208E8" w14:textId="77777777" w:rsidR="00DF2B61" w:rsidRDefault="00693514" w:rsidP="004F4E1E">
      <w:pPr>
        <w:pStyle w:val="NoSpacing"/>
        <w:rPr>
          <w:rFonts w:cs="Tahoma"/>
          <w:sz w:val="24"/>
          <w:szCs w:val="24"/>
        </w:rPr>
      </w:pPr>
      <w:r>
        <w:rPr>
          <w:rFonts w:cs="Tahoma"/>
          <w:sz w:val="24"/>
          <w:szCs w:val="24"/>
        </w:rPr>
        <w:t xml:space="preserve">Revised by </w:t>
      </w:r>
      <w:r w:rsidR="00600488">
        <w:rPr>
          <w:rFonts w:cs="Tahoma"/>
          <w:sz w:val="24"/>
          <w:szCs w:val="24"/>
        </w:rPr>
        <w:t>HW/CMA on 30/APR/18</w:t>
      </w:r>
    </w:p>
    <w:p w14:paraId="32EC8A51" w14:textId="77777777" w:rsidR="00AB4308" w:rsidRDefault="00AB4308" w:rsidP="004F4E1E">
      <w:pPr>
        <w:pStyle w:val="NoSpacing"/>
        <w:rPr>
          <w:rFonts w:cs="Tahoma"/>
          <w:sz w:val="24"/>
          <w:szCs w:val="24"/>
        </w:rPr>
      </w:pPr>
    </w:p>
    <w:p w14:paraId="37831DB1" w14:textId="77777777" w:rsidR="00AB4308" w:rsidRDefault="00AB4308" w:rsidP="004F4E1E">
      <w:pPr>
        <w:pStyle w:val="NoSpacing"/>
        <w:rPr>
          <w:rFonts w:cs="Tahoma"/>
          <w:sz w:val="24"/>
          <w:szCs w:val="24"/>
        </w:rPr>
      </w:pPr>
    </w:p>
    <w:p w14:paraId="3C16E817" w14:textId="77777777" w:rsidR="004F4E1E" w:rsidRPr="00195FC2" w:rsidRDefault="004F4E1E" w:rsidP="004F4E1E">
      <w:pPr>
        <w:pStyle w:val="NoSpacing"/>
        <w:rPr>
          <w:rFonts w:cs="Tahoma"/>
          <w:sz w:val="24"/>
          <w:szCs w:val="24"/>
        </w:rPr>
      </w:pPr>
    </w:p>
    <w:p w14:paraId="55D29D8F" w14:textId="77777777" w:rsidR="004F4E1E" w:rsidRPr="00195FC2" w:rsidRDefault="004F4E1E" w:rsidP="004F4E1E">
      <w:pPr>
        <w:pStyle w:val="NoSpacing"/>
        <w:rPr>
          <w:rFonts w:cs="Tahoma"/>
          <w:sz w:val="24"/>
          <w:szCs w:val="24"/>
        </w:rPr>
      </w:pPr>
    </w:p>
    <w:sectPr w:rsidR="004F4E1E" w:rsidRPr="00195FC2" w:rsidSect="00AD03F9">
      <w:footerReference w:type="default" r:id="rId12"/>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3516" w14:textId="77777777" w:rsidR="00680CA7" w:rsidRDefault="00680CA7" w:rsidP="005143ED">
      <w:pPr>
        <w:spacing w:after="0" w:line="240" w:lineRule="auto"/>
      </w:pPr>
      <w:r>
        <w:separator/>
      </w:r>
    </w:p>
  </w:endnote>
  <w:endnote w:type="continuationSeparator" w:id="0">
    <w:p w14:paraId="7CD8255C" w14:textId="77777777" w:rsidR="00680CA7" w:rsidRDefault="00680CA7" w:rsidP="0051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9FF7" w14:textId="77777777" w:rsidR="00600488" w:rsidRDefault="00600488">
    <w:pPr>
      <w:pStyle w:val="Footer"/>
    </w:pPr>
    <w:r w:rsidRPr="005143ED">
      <w:rPr>
        <w:sz w:val="18"/>
      </w:rPr>
      <w:t xml:space="preserve">UKCCA Conditions </w:t>
    </w:r>
    <w:r>
      <w:rPr>
        <w:sz w:val="18"/>
      </w:rPr>
      <w:t>of Hire (Apr/18)</w:t>
    </w:r>
    <w:r>
      <w:tab/>
    </w:r>
    <w:r>
      <w:tab/>
    </w:r>
    <w:r w:rsidRPr="005143ED">
      <w:rPr>
        <w:sz w:val="14"/>
      </w:rPr>
      <w:t xml:space="preserve">Page </w:t>
    </w:r>
    <w:r w:rsidRPr="005143ED">
      <w:rPr>
        <w:b/>
        <w:sz w:val="14"/>
      </w:rPr>
      <w:fldChar w:fldCharType="begin"/>
    </w:r>
    <w:r w:rsidRPr="005143ED">
      <w:rPr>
        <w:b/>
        <w:sz w:val="14"/>
      </w:rPr>
      <w:instrText xml:space="preserve"> PAGE  \* Arabic  \* MERGEFORMAT </w:instrText>
    </w:r>
    <w:r w:rsidRPr="005143ED">
      <w:rPr>
        <w:b/>
        <w:sz w:val="14"/>
      </w:rPr>
      <w:fldChar w:fldCharType="separate"/>
    </w:r>
    <w:r w:rsidR="00370250">
      <w:rPr>
        <w:b/>
        <w:noProof/>
        <w:sz w:val="14"/>
      </w:rPr>
      <w:t>17</w:t>
    </w:r>
    <w:r w:rsidRPr="005143ED">
      <w:rPr>
        <w:b/>
        <w:sz w:val="14"/>
      </w:rPr>
      <w:fldChar w:fldCharType="end"/>
    </w:r>
    <w:r w:rsidRPr="005143ED">
      <w:rPr>
        <w:sz w:val="14"/>
      </w:rPr>
      <w:t xml:space="preserve"> of </w:t>
    </w:r>
    <w:r w:rsidRPr="005143ED">
      <w:rPr>
        <w:b/>
        <w:sz w:val="14"/>
      </w:rPr>
      <w:fldChar w:fldCharType="begin"/>
    </w:r>
    <w:r w:rsidRPr="005143ED">
      <w:rPr>
        <w:b/>
        <w:sz w:val="14"/>
      </w:rPr>
      <w:instrText xml:space="preserve"> NUMPAGES  \* Arabic  \* MERGEFORMAT </w:instrText>
    </w:r>
    <w:r w:rsidRPr="005143ED">
      <w:rPr>
        <w:b/>
        <w:sz w:val="14"/>
      </w:rPr>
      <w:fldChar w:fldCharType="separate"/>
    </w:r>
    <w:r w:rsidR="00370250">
      <w:rPr>
        <w:b/>
        <w:noProof/>
        <w:sz w:val="14"/>
      </w:rPr>
      <w:t>18</w:t>
    </w:r>
    <w:r w:rsidRPr="005143ED">
      <w:rPr>
        <w: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594B" w14:textId="77777777" w:rsidR="00680CA7" w:rsidRDefault="00680CA7" w:rsidP="005143ED">
      <w:pPr>
        <w:spacing w:after="0" w:line="240" w:lineRule="auto"/>
      </w:pPr>
      <w:r>
        <w:separator/>
      </w:r>
    </w:p>
  </w:footnote>
  <w:footnote w:type="continuationSeparator" w:id="0">
    <w:p w14:paraId="56ED97BD" w14:textId="77777777" w:rsidR="00680CA7" w:rsidRDefault="00680CA7" w:rsidP="0051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92A"/>
    <w:multiLevelType w:val="hybridMultilevel"/>
    <w:tmpl w:val="0FEAE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06905"/>
    <w:multiLevelType w:val="hybridMultilevel"/>
    <w:tmpl w:val="422A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F5E"/>
    <w:multiLevelType w:val="hybridMultilevel"/>
    <w:tmpl w:val="4DA8BE28"/>
    <w:lvl w:ilvl="0" w:tplc="C4DE1B30">
      <w:start w:val="1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C565EB4"/>
    <w:multiLevelType w:val="hybridMultilevel"/>
    <w:tmpl w:val="F104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E6939"/>
    <w:multiLevelType w:val="hybridMultilevel"/>
    <w:tmpl w:val="8D86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5767A"/>
    <w:multiLevelType w:val="hybridMultilevel"/>
    <w:tmpl w:val="F96E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80B72"/>
    <w:multiLevelType w:val="hybridMultilevel"/>
    <w:tmpl w:val="AAE4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82AA9"/>
    <w:multiLevelType w:val="hybridMultilevel"/>
    <w:tmpl w:val="2922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D285B"/>
    <w:multiLevelType w:val="hybridMultilevel"/>
    <w:tmpl w:val="9F32BC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707760"/>
    <w:multiLevelType w:val="hybridMultilevel"/>
    <w:tmpl w:val="DCE6D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CE6D10"/>
    <w:multiLevelType w:val="hybridMultilevel"/>
    <w:tmpl w:val="9DA44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D2E04"/>
    <w:multiLevelType w:val="hybridMultilevel"/>
    <w:tmpl w:val="2E34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F31F8"/>
    <w:multiLevelType w:val="hybridMultilevel"/>
    <w:tmpl w:val="6F24345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32B1B"/>
    <w:multiLevelType w:val="hybridMultilevel"/>
    <w:tmpl w:val="BAEA3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158BD"/>
    <w:multiLevelType w:val="hybridMultilevel"/>
    <w:tmpl w:val="735C1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AF4D95"/>
    <w:multiLevelType w:val="hybridMultilevel"/>
    <w:tmpl w:val="2C80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E6E"/>
    <w:multiLevelType w:val="hybridMultilevel"/>
    <w:tmpl w:val="F2BE0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0F491D"/>
    <w:multiLevelType w:val="hybridMultilevel"/>
    <w:tmpl w:val="61C0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415D1"/>
    <w:multiLevelType w:val="hybridMultilevel"/>
    <w:tmpl w:val="4D263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C4AD6"/>
    <w:multiLevelType w:val="hybridMultilevel"/>
    <w:tmpl w:val="60421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876BA8"/>
    <w:multiLevelType w:val="hybridMultilevel"/>
    <w:tmpl w:val="AC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76A86"/>
    <w:multiLevelType w:val="hybridMultilevel"/>
    <w:tmpl w:val="6EC6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9D6936"/>
    <w:multiLevelType w:val="hybridMultilevel"/>
    <w:tmpl w:val="0D141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E15A1"/>
    <w:multiLevelType w:val="hybridMultilevel"/>
    <w:tmpl w:val="0F7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43540"/>
    <w:multiLevelType w:val="hybridMultilevel"/>
    <w:tmpl w:val="18B2C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B311CD"/>
    <w:multiLevelType w:val="hybridMultilevel"/>
    <w:tmpl w:val="1ECE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833609"/>
    <w:multiLevelType w:val="hybridMultilevel"/>
    <w:tmpl w:val="3126F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7A018F6"/>
    <w:multiLevelType w:val="hybridMultilevel"/>
    <w:tmpl w:val="B232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F27F23"/>
    <w:multiLevelType w:val="hybridMultilevel"/>
    <w:tmpl w:val="856C0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422D55"/>
    <w:multiLevelType w:val="hybridMultilevel"/>
    <w:tmpl w:val="88362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3"/>
  </w:num>
  <w:num w:numId="3">
    <w:abstractNumId w:val="10"/>
  </w:num>
  <w:num w:numId="4">
    <w:abstractNumId w:val="19"/>
  </w:num>
  <w:num w:numId="5">
    <w:abstractNumId w:val="26"/>
  </w:num>
  <w:num w:numId="6">
    <w:abstractNumId w:val="22"/>
  </w:num>
  <w:num w:numId="7">
    <w:abstractNumId w:val="4"/>
  </w:num>
  <w:num w:numId="8">
    <w:abstractNumId w:val="28"/>
  </w:num>
  <w:num w:numId="9">
    <w:abstractNumId w:val="0"/>
  </w:num>
  <w:num w:numId="10">
    <w:abstractNumId w:val="8"/>
  </w:num>
  <w:num w:numId="11">
    <w:abstractNumId w:val="25"/>
  </w:num>
  <w:num w:numId="12">
    <w:abstractNumId w:val="14"/>
  </w:num>
  <w:num w:numId="13">
    <w:abstractNumId w:val="21"/>
  </w:num>
  <w:num w:numId="14">
    <w:abstractNumId w:val="12"/>
  </w:num>
  <w:num w:numId="15">
    <w:abstractNumId w:val="3"/>
  </w:num>
  <w:num w:numId="16">
    <w:abstractNumId w:val="9"/>
  </w:num>
  <w:num w:numId="17">
    <w:abstractNumId w:val="15"/>
  </w:num>
  <w:num w:numId="18">
    <w:abstractNumId w:val="29"/>
  </w:num>
  <w:num w:numId="19">
    <w:abstractNumId w:val="24"/>
  </w:num>
  <w:num w:numId="20">
    <w:abstractNumId w:val="1"/>
  </w:num>
  <w:num w:numId="21">
    <w:abstractNumId w:val="17"/>
  </w:num>
  <w:num w:numId="22">
    <w:abstractNumId w:val="27"/>
  </w:num>
  <w:num w:numId="23">
    <w:abstractNumId w:val="6"/>
  </w:num>
  <w:num w:numId="24">
    <w:abstractNumId w:val="5"/>
  </w:num>
  <w:num w:numId="25">
    <w:abstractNumId w:val="7"/>
  </w:num>
  <w:num w:numId="26">
    <w:abstractNumId w:val="16"/>
  </w:num>
  <w:num w:numId="27">
    <w:abstractNumId w:val="23"/>
  </w:num>
  <w:num w:numId="28">
    <w:abstractNumId w:val="20"/>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3F"/>
    <w:rsid w:val="000023B3"/>
    <w:rsid w:val="00013079"/>
    <w:rsid w:val="00025C8C"/>
    <w:rsid w:val="000277DC"/>
    <w:rsid w:val="00030B6B"/>
    <w:rsid w:val="00052067"/>
    <w:rsid w:val="00060442"/>
    <w:rsid w:val="000714FA"/>
    <w:rsid w:val="00072A1A"/>
    <w:rsid w:val="00073F25"/>
    <w:rsid w:val="000C6C2E"/>
    <w:rsid w:val="000E73DA"/>
    <w:rsid w:val="000F6F14"/>
    <w:rsid w:val="001054DF"/>
    <w:rsid w:val="00134C9B"/>
    <w:rsid w:val="00161C96"/>
    <w:rsid w:val="00176D58"/>
    <w:rsid w:val="00192F23"/>
    <w:rsid w:val="001952DF"/>
    <w:rsid w:val="00195FC2"/>
    <w:rsid w:val="001A57C8"/>
    <w:rsid w:val="001B60AF"/>
    <w:rsid w:val="001B641A"/>
    <w:rsid w:val="001B6938"/>
    <w:rsid w:val="002474B5"/>
    <w:rsid w:val="00256786"/>
    <w:rsid w:val="00281E6C"/>
    <w:rsid w:val="002A4CAB"/>
    <w:rsid w:val="002B1683"/>
    <w:rsid w:val="002D4BA6"/>
    <w:rsid w:val="002D77DB"/>
    <w:rsid w:val="00314E9B"/>
    <w:rsid w:val="00326929"/>
    <w:rsid w:val="00327784"/>
    <w:rsid w:val="00344157"/>
    <w:rsid w:val="00344E7C"/>
    <w:rsid w:val="00370250"/>
    <w:rsid w:val="003720B6"/>
    <w:rsid w:val="003A4015"/>
    <w:rsid w:val="003D22F4"/>
    <w:rsid w:val="003D533D"/>
    <w:rsid w:val="003F1EE3"/>
    <w:rsid w:val="00411EE6"/>
    <w:rsid w:val="00433813"/>
    <w:rsid w:val="00433F88"/>
    <w:rsid w:val="004651D0"/>
    <w:rsid w:val="00486CF9"/>
    <w:rsid w:val="004962DD"/>
    <w:rsid w:val="004A129F"/>
    <w:rsid w:val="004B1F45"/>
    <w:rsid w:val="004B270D"/>
    <w:rsid w:val="004C10B5"/>
    <w:rsid w:val="004C182E"/>
    <w:rsid w:val="004D31F1"/>
    <w:rsid w:val="004E34FE"/>
    <w:rsid w:val="004F4E1E"/>
    <w:rsid w:val="005100EC"/>
    <w:rsid w:val="0051162C"/>
    <w:rsid w:val="00512E08"/>
    <w:rsid w:val="005143ED"/>
    <w:rsid w:val="00530579"/>
    <w:rsid w:val="00536642"/>
    <w:rsid w:val="00552179"/>
    <w:rsid w:val="00554457"/>
    <w:rsid w:val="0055604C"/>
    <w:rsid w:val="00557B65"/>
    <w:rsid w:val="005F4192"/>
    <w:rsid w:val="00600488"/>
    <w:rsid w:val="00605550"/>
    <w:rsid w:val="00606892"/>
    <w:rsid w:val="006164D3"/>
    <w:rsid w:val="00620891"/>
    <w:rsid w:val="0065676A"/>
    <w:rsid w:val="00660F31"/>
    <w:rsid w:val="0066651A"/>
    <w:rsid w:val="00676708"/>
    <w:rsid w:val="00680CA7"/>
    <w:rsid w:val="0069120B"/>
    <w:rsid w:val="00693514"/>
    <w:rsid w:val="006C042A"/>
    <w:rsid w:val="006C1D21"/>
    <w:rsid w:val="006C5EA7"/>
    <w:rsid w:val="006C6EC5"/>
    <w:rsid w:val="006D6844"/>
    <w:rsid w:val="006E79FE"/>
    <w:rsid w:val="0070330B"/>
    <w:rsid w:val="007042AC"/>
    <w:rsid w:val="0070563D"/>
    <w:rsid w:val="00705D4C"/>
    <w:rsid w:val="00712438"/>
    <w:rsid w:val="00712E23"/>
    <w:rsid w:val="00783A17"/>
    <w:rsid w:val="00790209"/>
    <w:rsid w:val="007B2446"/>
    <w:rsid w:val="007B5E3E"/>
    <w:rsid w:val="007B74F4"/>
    <w:rsid w:val="007E6AEA"/>
    <w:rsid w:val="008047F4"/>
    <w:rsid w:val="00806D94"/>
    <w:rsid w:val="0082741D"/>
    <w:rsid w:val="008305AB"/>
    <w:rsid w:val="00833F3B"/>
    <w:rsid w:val="0088047B"/>
    <w:rsid w:val="00883C2D"/>
    <w:rsid w:val="008865D0"/>
    <w:rsid w:val="00894B25"/>
    <w:rsid w:val="008A36A2"/>
    <w:rsid w:val="008A67F9"/>
    <w:rsid w:val="008C408F"/>
    <w:rsid w:val="008C6C74"/>
    <w:rsid w:val="008D564B"/>
    <w:rsid w:val="008D7CA3"/>
    <w:rsid w:val="008F2F7C"/>
    <w:rsid w:val="00907ACA"/>
    <w:rsid w:val="009116FA"/>
    <w:rsid w:val="00924500"/>
    <w:rsid w:val="00961FFD"/>
    <w:rsid w:val="00966058"/>
    <w:rsid w:val="00966D45"/>
    <w:rsid w:val="00977E66"/>
    <w:rsid w:val="00983F53"/>
    <w:rsid w:val="00986DA0"/>
    <w:rsid w:val="009A205B"/>
    <w:rsid w:val="009A443A"/>
    <w:rsid w:val="009B1E3F"/>
    <w:rsid w:val="009C02C0"/>
    <w:rsid w:val="009D250B"/>
    <w:rsid w:val="009D2AC4"/>
    <w:rsid w:val="009E32B2"/>
    <w:rsid w:val="009E397F"/>
    <w:rsid w:val="00A0408C"/>
    <w:rsid w:val="00A07CA0"/>
    <w:rsid w:val="00A15FFE"/>
    <w:rsid w:val="00A3135E"/>
    <w:rsid w:val="00A32DA7"/>
    <w:rsid w:val="00A528DF"/>
    <w:rsid w:val="00A64EBA"/>
    <w:rsid w:val="00AB2AC8"/>
    <w:rsid w:val="00AB4308"/>
    <w:rsid w:val="00AB73D4"/>
    <w:rsid w:val="00AC2A1E"/>
    <w:rsid w:val="00AD03F9"/>
    <w:rsid w:val="00B03334"/>
    <w:rsid w:val="00B11BC1"/>
    <w:rsid w:val="00B263A9"/>
    <w:rsid w:val="00B419DE"/>
    <w:rsid w:val="00B520F6"/>
    <w:rsid w:val="00B71D3D"/>
    <w:rsid w:val="00B95EE0"/>
    <w:rsid w:val="00BA7C4E"/>
    <w:rsid w:val="00BB0474"/>
    <w:rsid w:val="00BC5817"/>
    <w:rsid w:val="00BE78AF"/>
    <w:rsid w:val="00BF19F8"/>
    <w:rsid w:val="00C11E43"/>
    <w:rsid w:val="00C1372F"/>
    <w:rsid w:val="00C43CCB"/>
    <w:rsid w:val="00C67310"/>
    <w:rsid w:val="00C71452"/>
    <w:rsid w:val="00C82034"/>
    <w:rsid w:val="00C9696B"/>
    <w:rsid w:val="00CC00E9"/>
    <w:rsid w:val="00CC40CB"/>
    <w:rsid w:val="00CD47DA"/>
    <w:rsid w:val="00CE6DCE"/>
    <w:rsid w:val="00CF12C3"/>
    <w:rsid w:val="00CF17F0"/>
    <w:rsid w:val="00CF5871"/>
    <w:rsid w:val="00D00289"/>
    <w:rsid w:val="00D04FC2"/>
    <w:rsid w:val="00D16F76"/>
    <w:rsid w:val="00D43271"/>
    <w:rsid w:val="00D52ACB"/>
    <w:rsid w:val="00D73E0A"/>
    <w:rsid w:val="00D84445"/>
    <w:rsid w:val="00D94BC3"/>
    <w:rsid w:val="00D9740E"/>
    <w:rsid w:val="00DA72C2"/>
    <w:rsid w:val="00DB4AFD"/>
    <w:rsid w:val="00DD0FB0"/>
    <w:rsid w:val="00DD484C"/>
    <w:rsid w:val="00DF03E4"/>
    <w:rsid w:val="00DF2B61"/>
    <w:rsid w:val="00DF50EF"/>
    <w:rsid w:val="00E15242"/>
    <w:rsid w:val="00E2640A"/>
    <w:rsid w:val="00E64AAE"/>
    <w:rsid w:val="00E858A2"/>
    <w:rsid w:val="00EA40C3"/>
    <w:rsid w:val="00EA6A1D"/>
    <w:rsid w:val="00ED2369"/>
    <w:rsid w:val="00ED3601"/>
    <w:rsid w:val="00EE7B06"/>
    <w:rsid w:val="00F00CAB"/>
    <w:rsid w:val="00F03A64"/>
    <w:rsid w:val="00F041CA"/>
    <w:rsid w:val="00F14A2B"/>
    <w:rsid w:val="00F23CDF"/>
    <w:rsid w:val="00F35BF0"/>
    <w:rsid w:val="00F6313B"/>
    <w:rsid w:val="00F72813"/>
    <w:rsid w:val="00F83FE2"/>
    <w:rsid w:val="00F945BD"/>
    <w:rsid w:val="00FA0985"/>
    <w:rsid w:val="00FC0985"/>
    <w:rsid w:val="00FD0570"/>
    <w:rsid w:val="00FE6B06"/>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E3F"/>
    <w:pPr>
      <w:spacing w:after="0" w:line="240" w:lineRule="auto"/>
    </w:pPr>
  </w:style>
  <w:style w:type="paragraph" w:styleId="ListParagraph">
    <w:name w:val="List Paragraph"/>
    <w:basedOn w:val="Normal"/>
    <w:uiPriority w:val="34"/>
    <w:qFormat/>
    <w:rsid w:val="009B1E3F"/>
    <w:pPr>
      <w:ind w:left="720"/>
      <w:contextualSpacing/>
    </w:pPr>
  </w:style>
  <w:style w:type="character" w:styleId="Hyperlink">
    <w:name w:val="Hyperlink"/>
    <w:basedOn w:val="DefaultParagraphFont"/>
    <w:uiPriority w:val="99"/>
    <w:unhideWhenUsed/>
    <w:rsid w:val="00433F88"/>
    <w:rPr>
      <w:color w:val="0000FF" w:themeColor="hyperlink"/>
      <w:u w:val="single"/>
    </w:rPr>
  </w:style>
  <w:style w:type="paragraph" w:styleId="BalloonText">
    <w:name w:val="Balloon Text"/>
    <w:basedOn w:val="Normal"/>
    <w:link w:val="BalloonTextChar"/>
    <w:uiPriority w:val="99"/>
    <w:semiHidden/>
    <w:unhideWhenUsed/>
    <w:rsid w:val="0043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88"/>
    <w:rPr>
      <w:rFonts w:ascii="Tahoma" w:hAnsi="Tahoma" w:cs="Tahoma"/>
      <w:sz w:val="16"/>
      <w:szCs w:val="16"/>
    </w:rPr>
  </w:style>
  <w:style w:type="table" w:styleId="TableGrid">
    <w:name w:val="Table Grid"/>
    <w:basedOn w:val="TableNormal"/>
    <w:uiPriority w:val="59"/>
    <w:rsid w:val="0070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95FC2"/>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5FC2"/>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ED"/>
  </w:style>
  <w:style w:type="paragraph" w:styleId="Footer">
    <w:name w:val="footer"/>
    <w:basedOn w:val="Normal"/>
    <w:link w:val="FooterChar"/>
    <w:uiPriority w:val="99"/>
    <w:unhideWhenUsed/>
    <w:rsid w:val="0051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ED"/>
  </w:style>
  <w:style w:type="character" w:styleId="CommentReference">
    <w:name w:val="annotation reference"/>
    <w:basedOn w:val="DefaultParagraphFont"/>
    <w:uiPriority w:val="99"/>
    <w:semiHidden/>
    <w:unhideWhenUsed/>
    <w:rsid w:val="00C9696B"/>
    <w:rPr>
      <w:sz w:val="16"/>
      <w:szCs w:val="16"/>
    </w:rPr>
  </w:style>
  <w:style w:type="paragraph" w:styleId="CommentText">
    <w:name w:val="annotation text"/>
    <w:basedOn w:val="Normal"/>
    <w:link w:val="CommentTextChar"/>
    <w:uiPriority w:val="99"/>
    <w:semiHidden/>
    <w:unhideWhenUsed/>
    <w:rsid w:val="00C9696B"/>
    <w:pPr>
      <w:spacing w:line="240" w:lineRule="auto"/>
    </w:pPr>
    <w:rPr>
      <w:sz w:val="20"/>
      <w:szCs w:val="20"/>
    </w:rPr>
  </w:style>
  <w:style w:type="character" w:customStyle="1" w:styleId="CommentTextChar">
    <w:name w:val="Comment Text Char"/>
    <w:basedOn w:val="DefaultParagraphFont"/>
    <w:link w:val="CommentText"/>
    <w:uiPriority w:val="99"/>
    <w:semiHidden/>
    <w:rsid w:val="00C9696B"/>
    <w:rPr>
      <w:sz w:val="20"/>
      <w:szCs w:val="20"/>
    </w:rPr>
  </w:style>
  <w:style w:type="paragraph" w:styleId="CommentSubject">
    <w:name w:val="annotation subject"/>
    <w:basedOn w:val="CommentText"/>
    <w:next w:val="CommentText"/>
    <w:link w:val="CommentSubjectChar"/>
    <w:uiPriority w:val="99"/>
    <w:semiHidden/>
    <w:unhideWhenUsed/>
    <w:rsid w:val="00C9696B"/>
    <w:rPr>
      <w:b/>
      <w:bCs/>
    </w:rPr>
  </w:style>
  <w:style w:type="character" w:customStyle="1" w:styleId="CommentSubjectChar">
    <w:name w:val="Comment Subject Char"/>
    <w:basedOn w:val="CommentTextChar"/>
    <w:link w:val="CommentSubject"/>
    <w:uiPriority w:val="99"/>
    <w:semiHidden/>
    <w:rsid w:val="00C969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E3F"/>
    <w:pPr>
      <w:spacing w:after="0" w:line="240" w:lineRule="auto"/>
    </w:pPr>
  </w:style>
  <w:style w:type="paragraph" w:styleId="ListParagraph">
    <w:name w:val="List Paragraph"/>
    <w:basedOn w:val="Normal"/>
    <w:uiPriority w:val="34"/>
    <w:qFormat/>
    <w:rsid w:val="009B1E3F"/>
    <w:pPr>
      <w:ind w:left="720"/>
      <w:contextualSpacing/>
    </w:pPr>
  </w:style>
  <w:style w:type="character" w:styleId="Hyperlink">
    <w:name w:val="Hyperlink"/>
    <w:basedOn w:val="DefaultParagraphFont"/>
    <w:uiPriority w:val="99"/>
    <w:unhideWhenUsed/>
    <w:rsid w:val="00433F88"/>
    <w:rPr>
      <w:color w:val="0000FF" w:themeColor="hyperlink"/>
      <w:u w:val="single"/>
    </w:rPr>
  </w:style>
  <w:style w:type="paragraph" w:styleId="BalloonText">
    <w:name w:val="Balloon Text"/>
    <w:basedOn w:val="Normal"/>
    <w:link w:val="BalloonTextChar"/>
    <w:uiPriority w:val="99"/>
    <w:semiHidden/>
    <w:unhideWhenUsed/>
    <w:rsid w:val="0043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88"/>
    <w:rPr>
      <w:rFonts w:ascii="Tahoma" w:hAnsi="Tahoma" w:cs="Tahoma"/>
      <w:sz w:val="16"/>
      <w:szCs w:val="16"/>
    </w:rPr>
  </w:style>
  <w:style w:type="table" w:styleId="TableGrid">
    <w:name w:val="Table Grid"/>
    <w:basedOn w:val="TableNormal"/>
    <w:uiPriority w:val="59"/>
    <w:rsid w:val="0070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95FC2"/>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5FC2"/>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ED"/>
  </w:style>
  <w:style w:type="paragraph" w:styleId="Footer">
    <w:name w:val="footer"/>
    <w:basedOn w:val="Normal"/>
    <w:link w:val="FooterChar"/>
    <w:uiPriority w:val="99"/>
    <w:unhideWhenUsed/>
    <w:rsid w:val="0051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ED"/>
  </w:style>
  <w:style w:type="character" w:styleId="CommentReference">
    <w:name w:val="annotation reference"/>
    <w:basedOn w:val="DefaultParagraphFont"/>
    <w:uiPriority w:val="99"/>
    <w:semiHidden/>
    <w:unhideWhenUsed/>
    <w:rsid w:val="00C9696B"/>
    <w:rPr>
      <w:sz w:val="16"/>
      <w:szCs w:val="16"/>
    </w:rPr>
  </w:style>
  <w:style w:type="paragraph" w:styleId="CommentText">
    <w:name w:val="annotation text"/>
    <w:basedOn w:val="Normal"/>
    <w:link w:val="CommentTextChar"/>
    <w:uiPriority w:val="99"/>
    <w:semiHidden/>
    <w:unhideWhenUsed/>
    <w:rsid w:val="00C9696B"/>
    <w:pPr>
      <w:spacing w:line="240" w:lineRule="auto"/>
    </w:pPr>
    <w:rPr>
      <w:sz w:val="20"/>
      <w:szCs w:val="20"/>
    </w:rPr>
  </w:style>
  <w:style w:type="character" w:customStyle="1" w:styleId="CommentTextChar">
    <w:name w:val="Comment Text Char"/>
    <w:basedOn w:val="DefaultParagraphFont"/>
    <w:link w:val="CommentText"/>
    <w:uiPriority w:val="99"/>
    <w:semiHidden/>
    <w:rsid w:val="00C9696B"/>
    <w:rPr>
      <w:sz w:val="20"/>
      <w:szCs w:val="20"/>
    </w:rPr>
  </w:style>
  <w:style w:type="paragraph" w:styleId="CommentSubject">
    <w:name w:val="annotation subject"/>
    <w:basedOn w:val="CommentText"/>
    <w:next w:val="CommentText"/>
    <w:link w:val="CommentSubjectChar"/>
    <w:uiPriority w:val="99"/>
    <w:semiHidden/>
    <w:unhideWhenUsed/>
    <w:rsid w:val="00C9696B"/>
    <w:rPr>
      <w:b/>
      <w:bCs/>
    </w:rPr>
  </w:style>
  <w:style w:type="character" w:customStyle="1" w:styleId="CommentSubjectChar">
    <w:name w:val="Comment Subject Char"/>
    <w:basedOn w:val="CommentTextChar"/>
    <w:link w:val="CommentSubject"/>
    <w:uiPriority w:val="99"/>
    <w:semiHidden/>
    <w:rsid w:val="00C969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e@carnivalarts.org.uk" TargetMode="External"/><Relationship Id="rId5" Type="http://schemas.openxmlformats.org/officeDocument/2006/relationships/settings" Target="settings.xml"/><Relationship Id="rId10" Type="http://schemas.openxmlformats.org/officeDocument/2006/relationships/hyperlink" Target="mailto:hire@carnivalart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4AD9-DCBB-4C3D-933D-269607A4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Patel</dc:creator>
  <cp:lastModifiedBy>Carl Amos</cp:lastModifiedBy>
  <cp:revision>3</cp:revision>
  <cp:lastPrinted>2016-10-05T14:31:00Z</cp:lastPrinted>
  <dcterms:created xsi:type="dcterms:W3CDTF">2018-05-03T15:25:00Z</dcterms:created>
  <dcterms:modified xsi:type="dcterms:W3CDTF">2018-05-03T15:25:00Z</dcterms:modified>
</cp:coreProperties>
</file>